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4DA5" w14:textId="77777777" w:rsidR="000310D9" w:rsidRPr="00334E5A" w:rsidRDefault="000310D9" w:rsidP="000310D9">
      <w:pPr>
        <w:spacing w:after="0"/>
        <w:contextualSpacing/>
        <w:rPr>
          <w:rFonts w:asciiTheme="majorHAnsi" w:eastAsia="Times New Roman" w:hAnsiTheme="majorHAnsi" w:cstheme="majorHAnsi"/>
          <w:b/>
          <w:kern w:val="3"/>
          <w:sz w:val="20"/>
          <w:szCs w:val="20"/>
          <w:lang w:eastAsia="es-CO"/>
        </w:rPr>
      </w:pPr>
    </w:p>
    <w:p w14:paraId="36067E8C" w14:textId="77777777" w:rsidR="000310D9" w:rsidRDefault="000310D9" w:rsidP="000310D9">
      <w:pPr>
        <w:pStyle w:val="Standard"/>
        <w:widowControl w:val="0"/>
        <w:contextualSpacing/>
        <w:jc w:val="center"/>
        <w:rPr>
          <w:rFonts w:asciiTheme="majorHAnsi" w:hAnsiTheme="majorHAnsi" w:cstheme="majorHAnsi"/>
          <w:b/>
          <w:sz w:val="20"/>
          <w:szCs w:val="20"/>
          <w:lang w:val="es-CO"/>
        </w:rPr>
      </w:pPr>
      <w:r w:rsidRPr="00334E5A">
        <w:rPr>
          <w:rFonts w:asciiTheme="majorHAnsi" w:hAnsiTheme="majorHAnsi" w:cstheme="majorHAnsi"/>
          <w:b/>
          <w:sz w:val="20"/>
          <w:szCs w:val="20"/>
          <w:lang w:val="es-CO"/>
        </w:rPr>
        <w:t>SECCIÓN IV - FORMULARIO DE COTIZACIÓN</w:t>
      </w:r>
    </w:p>
    <w:p w14:paraId="7CE5C48D" w14:textId="77777777" w:rsidR="000310D9" w:rsidRDefault="000310D9" w:rsidP="000310D9">
      <w:pPr>
        <w:pStyle w:val="Standard"/>
        <w:widowControl w:val="0"/>
        <w:contextualSpacing/>
        <w:jc w:val="center"/>
        <w:rPr>
          <w:rFonts w:asciiTheme="majorHAnsi" w:hAnsiTheme="majorHAnsi" w:cstheme="majorHAnsi"/>
          <w:b/>
          <w:sz w:val="20"/>
          <w:szCs w:val="20"/>
          <w:lang w:val="es-CO"/>
        </w:rPr>
      </w:pPr>
    </w:p>
    <w:p w14:paraId="72C987B1" w14:textId="77777777" w:rsidR="000310D9" w:rsidRPr="00334E5A" w:rsidRDefault="000310D9" w:rsidP="000310D9">
      <w:pPr>
        <w:pStyle w:val="Standard"/>
        <w:widowControl w:val="0"/>
        <w:contextualSpacing/>
        <w:jc w:val="center"/>
        <w:rPr>
          <w:rFonts w:asciiTheme="majorHAnsi" w:hAnsiTheme="majorHAnsi" w:cstheme="majorHAnsi"/>
          <w:b/>
          <w:sz w:val="20"/>
          <w:szCs w:val="20"/>
          <w:lang w:val="es-CO"/>
        </w:rPr>
      </w:pPr>
    </w:p>
    <w:p w14:paraId="32317EE7"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Fecha</w:t>
      </w:r>
      <w:r w:rsidRPr="00AC0692">
        <w:rPr>
          <w:rFonts w:asciiTheme="majorHAnsi" w:eastAsia="Times New Roman" w:hAnsiTheme="majorHAnsi" w:cstheme="majorHAnsi"/>
          <w:i/>
          <w:iCs/>
          <w:color w:val="0070C0"/>
          <w:sz w:val="20"/>
          <w:szCs w:val="20"/>
          <w:lang w:eastAsia="es-CO"/>
        </w:rPr>
        <w:t>: [día] de [mes] de [año]</w:t>
      </w:r>
    </w:p>
    <w:p w14:paraId="2FDE26AE"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787EB4FA"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Señores</w:t>
      </w:r>
    </w:p>
    <w:p w14:paraId="2FF1DDDF"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Wildlife Conservation Society</w:t>
      </w:r>
    </w:p>
    <w:p w14:paraId="6CD98202"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Ciudad</w:t>
      </w:r>
    </w:p>
    <w:p w14:paraId="6F5D8A4C"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728F844F" w14:textId="77777777" w:rsidR="000310D9" w:rsidRPr="00334E5A" w:rsidRDefault="000310D9" w:rsidP="000310D9">
      <w:pPr>
        <w:spacing w:after="0"/>
        <w:contextualSpacing/>
        <w:jc w:val="both"/>
        <w:rPr>
          <w:rFonts w:asciiTheme="majorHAnsi" w:eastAsia="Times New Roman" w:hAnsiTheme="majorHAnsi" w:cstheme="majorHAnsi"/>
          <w:color w:val="000000"/>
          <w:sz w:val="20"/>
          <w:szCs w:val="20"/>
          <w:lang w:val="en-US"/>
        </w:rPr>
      </w:pPr>
      <w:r w:rsidRPr="00334E5A">
        <w:rPr>
          <w:rFonts w:asciiTheme="majorHAnsi" w:hAnsiTheme="majorHAnsi" w:cstheme="majorHAnsi"/>
          <w:sz w:val="20"/>
          <w:szCs w:val="20"/>
        </w:rPr>
        <w:t xml:space="preserve">Asunto: No. De Invitación: </w:t>
      </w:r>
      <w:r w:rsidRPr="00334E5A">
        <w:rPr>
          <w:rFonts w:asciiTheme="majorHAnsi" w:eastAsia="Times New Roman" w:hAnsiTheme="majorHAnsi" w:cstheme="majorHAnsi"/>
          <w:color w:val="000000"/>
          <w:sz w:val="20"/>
          <w:szCs w:val="20"/>
          <w:lang w:val="en-US"/>
        </w:rPr>
        <w:t>GEFPU-BN-0012023</w:t>
      </w:r>
    </w:p>
    <w:p w14:paraId="06D3D0E6"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0701C753"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6A485E5E"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Estimados señores:</w:t>
      </w:r>
    </w:p>
    <w:p w14:paraId="75592439"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77CF8402" w14:textId="77777777" w:rsidR="000310D9" w:rsidRDefault="000310D9" w:rsidP="000310D9">
      <w:pPr>
        <w:contextualSpacing/>
        <w:jc w:val="both"/>
        <w:rPr>
          <w:rFonts w:asciiTheme="majorHAnsi" w:hAnsiTheme="majorHAnsi" w:cstheme="majorHAnsi"/>
          <w:sz w:val="20"/>
          <w:szCs w:val="20"/>
        </w:rPr>
      </w:pPr>
      <w:r w:rsidRPr="00334E5A">
        <w:rPr>
          <w:rFonts w:asciiTheme="majorHAnsi" w:hAnsiTheme="majorHAnsi" w:cstheme="majorHAnsi"/>
          <w:sz w:val="20"/>
          <w:szCs w:val="20"/>
        </w:rPr>
        <w:t xml:space="preserve">Luego de haber examinado los documentos adjuntos a su carta de invitación para presentar cotizaciones para el proceso mencionado en el asunto, los abajo firmantes ofrecemos proveer Suministro por lotes de equipos de cómputo y accesorios para el personal vinculado al proyecto Manejo integrado de la cuenta del Rio Putumayo Ica, de acuerdo con las Especificaciones Técnicas, los términos y condiciones de la invitación y de acuerdo con la siguiente tabla: </w:t>
      </w:r>
    </w:p>
    <w:p w14:paraId="6F0830BE" w14:textId="77777777" w:rsidR="000310D9" w:rsidRPr="00334E5A" w:rsidRDefault="000310D9" w:rsidP="000310D9">
      <w:pPr>
        <w:contextualSpacing/>
        <w:jc w:val="both"/>
        <w:rPr>
          <w:rFonts w:asciiTheme="majorHAnsi" w:hAnsiTheme="majorHAnsi" w:cstheme="majorHAnsi"/>
          <w:sz w:val="20"/>
          <w:szCs w:val="20"/>
        </w:rPr>
      </w:pPr>
    </w:p>
    <w:p w14:paraId="2842D825"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r w:rsidRPr="00334E5A">
        <w:rPr>
          <w:rFonts w:asciiTheme="majorHAnsi" w:hAnsiTheme="majorHAnsi" w:cstheme="majorHAnsi"/>
          <w:i/>
          <w:iCs/>
          <w:color w:val="0070C0"/>
          <w:sz w:val="20"/>
          <w:szCs w:val="20"/>
        </w:rPr>
        <w:t>Lote 1</w:t>
      </w:r>
    </w:p>
    <w:p w14:paraId="276AC54E"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
        <w:gridCol w:w="1963"/>
        <w:gridCol w:w="1760"/>
        <w:gridCol w:w="939"/>
        <w:gridCol w:w="1065"/>
        <w:gridCol w:w="916"/>
        <w:gridCol w:w="1601"/>
      </w:tblGrid>
      <w:tr w:rsidR="000310D9" w:rsidRPr="00334E5A" w14:paraId="14DD6F67" w14:textId="77777777" w:rsidTr="00B4590E">
        <w:trPr>
          <w:trHeight w:val="20"/>
          <w:tblHeader/>
        </w:trPr>
        <w:tc>
          <w:tcPr>
            <w:tcW w:w="330" w:type="pct"/>
            <w:shd w:val="clear" w:color="000000" w:fill="D9D9D9"/>
            <w:hideMark/>
          </w:tcPr>
          <w:p w14:paraId="46200E36"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No. de ítem</w:t>
            </w:r>
          </w:p>
        </w:tc>
        <w:tc>
          <w:tcPr>
            <w:tcW w:w="1112" w:type="pct"/>
            <w:shd w:val="clear" w:color="000000" w:fill="D9D9D9"/>
            <w:hideMark/>
          </w:tcPr>
          <w:p w14:paraId="56CE1564"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Descripción</w:t>
            </w:r>
          </w:p>
        </w:tc>
        <w:tc>
          <w:tcPr>
            <w:tcW w:w="997" w:type="pct"/>
            <w:shd w:val="clear" w:color="000000" w:fill="D9D9D9"/>
            <w:hideMark/>
          </w:tcPr>
          <w:p w14:paraId="3B178D1F"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Cantidad</w:t>
            </w:r>
          </w:p>
        </w:tc>
        <w:tc>
          <w:tcPr>
            <w:tcW w:w="532" w:type="pct"/>
            <w:shd w:val="clear" w:color="000000" w:fill="D9D9D9"/>
            <w:hideMark/>
          </w:tcPr>
          <w:p w14:paraId="118DB867"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Precio Unitario</w:t>
            </w:r>
          </w:p>
        </w:tc>
        <w:tc>
          <w:tcPr>
            <w:tcW w:w="603" w:type="pct"/>
            <w:shd w:val="clear" w:color="000000" w:fill="D9D9D9"/>
            <w:hideMark/>
          </w:tcPr>
          <w:p w14:paraId="04E80E9B"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Impuestos</w:t>
            </w:r>
          </w:p>
        </w:tc>
        <w:tc>
          <w:tcPr>
            <w:tcW w:w="519" w:type="pct"/>
            <w:shd w:val="clear" w:color="000000" w:fill="D9D9D9"/>
            <w:hideMark/>
          </w:tcPr>
          <w:p w14:paraId="5584F2D9"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Precio Total</w:t>
            </w:r>
          </w:p>
        </w:tc>
        <w:tc>
          <w:tcPr>
            <w:tcW w:w="907" w:type="pct"/>
            <w:shd w:val="clear" w:color="000000" w:fill="D9D9D9"/>
            <w:hideMark/>
          </w:tcPr>
          <w:p w14:paraId="686564EB"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Especificaciones Técnicas</w:t>
            </w:r>
          </w:p>
        </w:tc>
      </w:tr>
      <w:tr w:rsidR="000310D9" w:rsidRPr="00334E5A" w14:paraId="05CD0FE5" w14:textId="77777777" w:rsidTr="00B4590E">
        <w:trPr>
          <w:trHeight w:val="20"/>
        </w:trPr>
        <w:tc>
          <w:tcPr>
            <w:tcW w:w="330" w:type="pct"/>
            <w:shd w:val="clear" w:color="auto" w:fill="auto"/>
          </w:tcPr>
          <w:p w14:paraId="0E0788B4"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1</w:t>
            </w:r>
          </w:p>
        </w:tc>
        <w:tc>
          <w:tcPr>
            <w:tcW w:w="1112" w:type="pct"/>
            <w:shd w:val="clear" w:color="auto" w:fill="auto"/>
          </w:tcPr>
          <w:p w14:paraId="52142367"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 xml:space="preserve">Equipo portátil </w:t>
            </w:r>
          </w:p>
        </w:tc>
        <w:tc>
          <w:tcPr>
            <w:tcW w:w="997" w:type="pct"/>
            <w:shd w:val="clear" w:color="auto" w:fill="auto"/>
          </w:tcPr>
          <w:p w14:paraId="699F013B"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2</w:t>
            </w:r>
          </w:p>
        </w:tc>
        <w:tc>
          <w:tcPr>
            <w:tcW w:w="532" w:type="pct"/>
            <w:shd w:val="clear" w:color="auto" w:fill="auto"/>
            <w:vAlign w:val="center"/>
          </w:tcPr>
          <w:p w14:paraId="13FF13F8"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03" w:type="pct"/>
            <w:shd w:val="clear" w:color="auto" w:fill="auto"/>
            <w:vAlign w:val="center"/>
          </w:tcPr>
          <w:p w14:paraId="3BADDB4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17C1DF8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7" w:type="pct"/>
            <w:shd w:val="clear" w:color="auto" w:fill="auto"/>
            <w:vAlign w:val="center"/>
          </w:tcPr>
          <w:p w14:paraId="03A90262"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6CABD174" w14:textId="77777777" w:rsidTr="00B4590E">
        <w:trPr>
          <w:trHeight w:val="20"/>
        </w:trPr>
        <w:tc>
          <w:tcPr>
            <w:tcW w:w="330" w:type="pct"/>
            <w:shd w:val="clear" w:color="auto" w:fill="auto"/>
          </w:tcPr>
          <w:p w14:paraId="26E770B3"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1112" w:type="pct"/>
            <w:shd w:val="clear" w:color="auto" w:fill="auto"/>
          </w:tcPr>
          <w:p w14:paraId="17DB58D3"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Equipo portátil avanzado</w:t>
            </w:r>
          </w:p>
        </w:tc>
        <w:tc>
          <w:tcPr>
            <w:tcW w:w="997" w:type="pct"/>
            <w:shd w:val="clear" w:color="auto" w:fill="auto"/>
          </w:tcPr>
          <w:p w14:paraId="54EB494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1</w:t>
            </w:r>
          </w:p>
        </w:tc>
        <w:tc>
          <w:tcPr>
            <w:tcW w:w="532" w:type="pct"/>
            <w:shd w:val="clear" w:color="auto" w:fill="auto"/>
            <w:vAlign w:val="center"/>
          </w:tcPr>
          <w:p w14:paraId="6168071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03" w:type="pct"/>
            <w:shd w:val="clear" w:color="auto" w:fill="auto"/>
            <w:vAlign w:val="center"/>
          </w:tcPr>
          <w:p w14:paraId="6EE490FC"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519B0403"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7" w:type="pct"/>
            <w:shd w:val="clear" w:color="auto" w:fill="auto"/>
            <w:vAlign w:val="center"/>
          </w:tcPr>
          <w:p w14:paraId="42F5D9A8"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79D20DCB" w14:textId="77777777" w:rsidTr="00B4590E">
        <w:trPr>
          <w:trHeight w:val="20"/>
        </w:trPr>
        <w:tc>
          <w:tcPr>
            <w:tcW w:w="330" w:type="pct"/>
            <w:shd w:val="clear" w:color="auto" w:fill="auto"/>
          </w:tcPr>
          <w:p w14:paraId="168F3DA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3</w:t>
            </w:r>
          </w:p>
        </w:tc>
        <w:tc>
          <w:tcPr>
            <w:tcW w:w="1112" w:type="pct"/>
            <w:shd w:val="clear" w:color="auto" w:fill="auto"/>
          </w:tcPr>
          <w:p w14:paraId="103D533D"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Combo teclado mouse</w:t>
            </w:r>
          </w:p>
        </w:tc>
        <w:tc>
          <w:tcPr>
            <w:tcW w:w="997" w:type="pct"/>
            <w:shd w:val="clear" w:color="auto" w:fill="auto"/>
          </w:tcPr>
          <w:p w14:paraId="1BAF12A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5</w:t>
            </w:r>
          </w:p>
        </w:tc>
        <w:tc>
          <w:tcPr>
            <w:tcW w:w="532" w:type="pct"/>
            <w:shd w:val="clear" w:color="auto" w:fill="auto"/>
            <w:vAlign w:val="center"/>
          </w:tcPr>
          <w:p w14:paraId="266B025C"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03" w:type="pct"/>
            <w:shd w:val="clear" w:color="auto" w:fill="auto"/>
            <w:vAlign w:val="center"/>
          </w:tcPr>
          <w:p w14:paraId="724642A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0C7832ED"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7" w:type="pct"/>
            <w:shd w:val="clear" w:color="auto" w:fill="auto"/>
            <w:vAlign w:val="center"/>
          </w:tcPr>
          <w:p w14:paraId="7A46665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4F2659C0" w14:textId="77777777" w:rsidTr="00B4590E">
        <w:trPr>
          <w:trHeight w:val="20"/>
        </w:trPr>
        <w:tc>
          <w:tcPr>
            <w:tcW w:w="330" w:type="pct"/>
            <w:shd w:val="clear" w:color="auto" w:fill="auto"/>
          </w:tcPr>
          <w:p w14:paraId="0A682973"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4</w:t>
            </w:r>
          </w:p>
        </w:tc>
        <w:tc>
          <w:tcPr>
            <w:tcW w:w="1112" w:type="pct"/>
            <w:shd w:val="clear" w:color="auto" w:fill="auto"/>
          </w:tcPr>
          <w:p w14:paraId="590AC843"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Pantalla</w:t>
            </w:r>
          </w:p>
        </w:tc>
        <w:tc>
          <w:tcPr>
            <w:tcW w:w="997" w:type="pct"/>
            <w:shd w:val="clear" w:color="auto" w:fill="auto"/>
          </w:tcPr>
          <w:p w14:paraId="0DB1A7FB"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3</w:t>
            </w:r>
          </w:p>
        </w:tc>
        <w:tc>
          <w:tcPr>
            <w:tcW w:w="532" w:type="pct"/>
            <w:shd w:val="clear" w:color="auto" w:fill="auto"/>
            <w:vAlign w:val="center"/>
          </w:tcPr>
          <w:p w14:paraId="7386026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03" w:type="pct"/>
            <w:shd w:val="clear" w:color="auto" w:fill="auto"/>
            <w:vAlign w:val="center"/>
          </w:tcPr>
          <w:p w14:paraId="7717086D"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49AB23B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7" w:type="pct"/>
            <w:shd w:val="clear" w:color="auto" w:fill="auto"/>
            <w:vAlign w:val="center"/>
          </w:tcPr>
          <w:p w14:paraId="4586603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2B2F138E" w14:textId="77777777" w:rsidTr="00B4590E">
        <w:trPr>
          <w:trHeight w:val="20"/>
        </w:trPr>
        <w:tc>
          <w:tcPr>
            <w:tcW w:w="330" w:type="pct"/>
            <w:shd w:val="clear" w:color="auto" w:fill="auto"/>
          </w:tcPr>
          <w:p w14:paraId="0D4DFBEF"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5</w:t>
            </w:r>
          </w:p>
        </w:tc>
        <w:tc>
          <w:tcPr>
            <w:tcW w:w="1112" w:type="pct"/>
            <w:shd w:val="clear" w:color="auto" w:fill="auto"/>
          </w:tcPr>
          <w:p w14:paraId="03C6C9DB"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Soporte computador portátil</w:t>
            </w:r>
          </w:p>
        </w:tc>
        <w:tc>
          <w:tcPr>
            <w:tcW w:w="997" w:type="pct"/>
            <w:shd w:val="clear" w:color="auto" w:fill="auto"/>
          </w:tcPr>
          <w:p w14:paraId="7C3A9BB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hAnsiTheme="majorHAnsi" w:cstheme="majorHAnsi"/>
                <w:sz w:val="20"/>
                <w:szCs w:val="20"/>
              </w:rPr>
              <w:t>5</w:t>
            </w:r>
          </w:p>
        </w:tc>
        <w:tc>
          <w:tcPr>
            <w:tcW w:w="532" w:type="pct"/>
            <w:shd w:val="clear" w:color="auto" w:fill="auto"/>
            <w:vAlign w:val="center"/>
          </w:tcPr>
          <w:p w14:paraId="6F74AE6B"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03" w:type="pct"/>
            <w:shd w:val="clear" w:color="auto" w:fill="auto"/>
            <w:vAlign w:val="center"/>
          </w:tcPr>
          <w:p w14:paraId="6A54314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3AF3A572"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7" w:type="pct"/>
            <w:shd w:val="clear" w:color="auto" w:fill="auto"/>
            <w:vAlign w:val="center"/>
          </w:tcPr>
          <w:p w14:paraId="301EDDC8"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r>
      <w:tr w:rsidR="000310D9" w:rsidRPr="00334E5A" w14:paraId="2F8E10BA" w14:textId="77777777" w:rsidTr="00B4590E">
        <w:trPr>
          <w:trHeight w:val="20"/>
        </w:trPr>
        <w:tc>
          <w:tcPr>
            <w:tcW w:w="330" w:type="pct"/>
            <w:shd w:val="clear" w:color="auto" w:fill="auto"/>
          </w:tcPr>
          <w:p w14:paraId="480DF684" w14:textId="77777777" w:rsidR="000310D9" w:rsidRPr="00334E5A" w:rsidRDefault="000310D9" w:rsidP="00B4590E">
            <w:pPr>
              <w:widowControl w:val="0"/>
              <w:spacing w:after="0"/>
              <w:contextualSpacing/>
              <w:jc w:val="center"/>
              <w:rPr>
                <w:rFonts w:asciiTheme="majorHAnsi" w:eastAsia="Times New Roman" w:hAnsiTheme="majorHAnsi" w:cstheme="majorHAnsi"/>
                <w:color w:val="000000" w:themeColor="text1"/>
                <w:sz w:val="20"/>
                <w:szCs w:val="20"/>
                <w:lang w:eastAsia="es-CO"/>
              </w:rPr>
            </w:pPr>
            <w:r w:rsidRPr="00334E5A">
              <w:rPr>
                <w:rFonts w:asciiTheme="majorHAnsi" w:eastAsia="Times New Roman" w:hAnsiTheme="majorHAnsi" w:cstheme="majorHAnsi"/>
                <w:color w:val="000000" w:themeColor="text1"/>
                <w:sz w:val="20"/>
                <w:szCs w:val="20"/>
                <w:lang w:eastAsia="es-CO"/>
              </w:rPr>
              <w:t>6</w:t>
            </w:r>
          </w:p>
        </w:tc>
        <w:tc>
          <w:tcPr>
            <w:tcW w:w="1112" w:type="pct"/>
            <w:shd w:val="clear" w:color="auto" w:fill="auto"/>
          </w:tcPr>
          <w:p w14:paraId="5AB70E2D" w14:textId="77777777" w:rsidR="000310D9" w:rsidRPr="00334E5A" w:rsidRDefault="000310D9" w:rsidP="00B4590E">
            <w:pPr>
              <w:widowControl w:val="0"/>
              <w:spacing w:after="0"/>
              <w:contextualSpacing/>
              <w:rPr>
                <w:rFonts w:asciiTheme="majorHAnsi" w:hAnsiTheme="majorHAnsi" w:cstheme="majorHAnsi"/>
                <w:sz w:val="20"/>
                <w:szCs w:val="20"/>
              </w:rPr>
            </w:pPr>
            <w:r w:rsidRPr="00334E5A">
              <w:rPr>
                <w:rFonts w:asciiTheme="majorHAnsi" w:eastAsia="Times New Roman" w:hAnsiTheme="majorHAnsi" w:cstheme="majorHAnsi"/>
                <w:color w:val="000000" w:themeColor="text1"/>
                <w:sz w:val="20"/>
                <w:szCs w:val="20"/>
                <w:lang w:eastAsia="es-CO"/>
              </w:rPr>
              <w:t>Audífonos con micrófono</w:t>
            </w:r>
          </w:p>
        </w:tc>
        <w:tc>
          <w:tcPr>
            <w:tcW w:w="997" w:type="pct"/>
            <w:shd w:val="clear" w:color="auto" w:fill="auto"/>
          </w:tcPr>
          <w:p w14:paraId="3BA7C797" w14:textId="77777777" w:rsidR="000310D9" w:rsidRPr="00334E5A" w:rsidRDefault="000310D9" w:rsidP="00B4590E">
            <w:pPr>
              <w:widowControl w:val="0"/>
              <w:spacing w:after="0"/>
              <w:contextualSpacing/>
              <w:jc w:val="center"/>
              <w:rPr>
                <w:rFonts w:asciiTheme="majorHAnsi" w:hAnsiTheme="majorHAnsi" w:cstheme="majorHAnsi"/>
                <w:sz w:val="20"/>
                <w:szCs w:val="20"/>
              </w:rPr>
            </w:pPr>
            <w:r w:rsidRPr="00334E5A">
              <w:rPr>
                <w:rFonts w:asciiTheme="majorHAnsi" w:eastAsia="Times New Roman" w:hAnsiTheme="majorHAnsi" w:cstheme="majorHAnsi"/>
                <w:color w:val="000000" w:themeColor="text1"/>
                <w:sz w:val="20"/>
                <w:szCs w:val="20"/>
                <w:lang w:eastAsia="es-CO"/>
              </w:rPr>
              <w:t>5</w:t>
            </w:r>
          </w:p>
        </w:tc>
        <w:tc>
          <w:tcPr>
            <w:tcW w:w="532" w:type="pct"/>
            <w:shd w:val="clear" w:color="auto" w:fill="auto"/>
            <w:vAlign w:val="center"/>
          </w:tcPr>
          <w:p w14:paraId="2EA0AD4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03" w:type="pct"/>
            <w:shd w:val="clear" w:color="auto" w:fill="auto"/>
            <w:vAlign w:val="center"/>
          </w:tcPr>
          <w:p w14:paraId="6523F97F"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3027574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7" w:type="pct"/>
            <w:shd w:val="clear" w:color="auto" w:fill="auto"/>
            <w:vAlign w:val="center"/>
          </w:tcPr>
          <w:p w14:paraId="704C05F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Incluya las especificaciones técnicas del equipo ofertado</w:t>
            </w:r>
          </w:p>
        </w:tc>
      </w:tr>
      <w:tr w:rsidR="000310D9" w:rsidRPr="00334E5A" w14:paraId="2AE10120" w14:textId="77777777" w:rsidTr="00B4590E">
        <w:trPr>
          <w:trHeight w:val="20"/>
        </w:trPr>
        <w:tc>
          <w:tcPr>
            <w:tcW w:w="2971" w:type="pct"/>
            <w:gridSpan w:val="4"/>
            <w:shd w:val="clear" w:color="auto" w:fill="auto"/>
          </w:tcPr>
          <w:p w14:paraId="78247F5E"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r w:rsidRPr="00334E5A">
              <w:rPr>
                <w:rFonts w:asciiTheme="majorHAnsi" w:eastAsia="Times New Roman" w:hAnsiTheme="majorHAnsi" w:cstheme="majorHAnsi"/>
                <w:b/>
                <w:bCs/>
                <w:i/>
                <w:iCs/>
                <w:sz w:val="20"/>
                <w:szCs w:val="20"/>
                <w:lang w:eastAsia="es-CO"/>
              </w:rPr>
              <w:t>Totales</w:t>
            </w:r>
          </w:p>
        </w:tc>
        <w:tc>
          <w:tcPr>
            <w:tcW w:w="603" w:type="pct"/>
            <w:shd w:val="clear" w:color="auto" w:fill="auto"/>
            <w:vAlign w:val="center"/>
          </w:tcPr>
          <w:p w14:paraId="2B372426"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c>
          <w:tcPr>
            <w:tcW w:w="519" w:type="pct"/>
            <w:shd w:val="clear" w:color="auto" w:fill="auto"/>
            <w:vAlign w:val="center"/>
          </w:tcPr>
          <w:p w14:paraId="7D7287F7"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c>
          <w:tcPr>
            <w:tcW w:w="907" w:type="pct"/>
            <w:shd w:val="clear" w:color="auto" w:fill="auto"/>
            <w:vAlign w:val="center"/>
          </w:tcPr>
          <w:p w14:paraId="2DD6F77B"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r>
    </w:tbl>
    <w:p w14:paraId="14F5017E" w14:textId="77777777" w:rsidR="000310D9" w:rsidRDefault="000310D9" w:rsidP="000310D9">
      <w:pPr>
        <w:widowControl w:val="0"/>
        <w:autoSpaceDE w:val="0"/>
        <w:spacing w:after="0"/>
        <w:contextualSpacing/>
        <w:jc w:val="both"/>
        <w:rPr>
          <w:rFonts w:asciiTheme="majorHAnsi" w:hAnsiTheme="majorHAnsi" w:cstheme="majorHAnsi"/>
          <w:i/>
          <w:iCs/>
          <w:color w:val="0070C0"/>
          <w:sz w:val="20"/>
          <w:szCs w:val="20"/>
        </w:rPr>
      </w:pPr>
    </w:p>
    <w:p w14:paraId="16470296" w14:textId="77777777" w:rsidR="000310D9" w:rsidRDefault="000310D9" w:rsidP="000310D9">
      <w:pPr>
        <w:widowControl w:val="0"/>
        <w:autoSpaceDE w:val="0"/>
        <w:spacing w:after="0"/>
        <w:contextualSpacing/>
        <w:jc w:val="both"/>
        <w:rPr>
          <w:rFonts w:asciiTheme="majorHAnsi" w:hAnsiTheme="majorHAnsi" w:cstheme="majorHAnsi"/>
          <w:i/>
          <w:iCs/>
          <w:color w:val="0070C0"/>
          <w:sz w:val="20"/>
          <w:szCs w:val="20"/>
        </w:rPr>
      </w:pPr>
    </w:p>
    <w:p w14:paraId="226AD63E" w14:textId="77777777" w:rsidR="004F17F1" w:rsidRDefault="004F17F1" w:rsidP="000310D9">
      <w:pPr>
        <w:widowControl w:val="0"/>
        <w:autoSpaceDE w:val="0"/>
        <w:spacing w:after="0"/>
        <w:contextualSpacing/>
        <w:jc w:val="both"/>
        <w:rPr>
          <w:rFonts w:asciiTheme="majorHAnsi" w:hAnsiTheme="majorHAnsi" w:cstheme="majorHAnsi"/>
          <w:i/>
          <w:iCs/>
          <w:color w:val="0070C0"/>
          <w:sz w:val="20"/>
          <w:szCs w:val="20"/>
        </w:rPr>
      </w:pPr>
    </w:p>
    <w:p w14:paraId="68AF3B63" w14:textId="1B5EE458"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r w:rsidRPr="00334E5A">
        <w:rPr>
          <w:rFonts w:asciiTheme="majorHAnsi" w:hAnsiTheme="majorHAnsi" w:cstheme="majorHAnsi"/>
          <w:i/>
          <w:iCs/>
          <w:color w:val="0070C0"/>
          <w:sz w:val="20"/>
          <w:szCs w:val="20"/>
        </w:rPr>
        <w:lastRenderedPageBreak/>
        <w:t>Lote 2</w:t>
      </w:r>
    </w:p>
    <w:p w14:paraId="258633DC"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p>
    <w:tbl>
      <w:tblPr>
        <w:tblW w:w="5000" w:type="pct"/>
        <w:jc w:val="center"/>
        <w:tblCellMar>
          <w:left w:w="70" w:type="dxa"/>
          <w:right w:w="70" w:type="dxa"/>
        </w:tblCellMar>
        <w:tblLook w:val="04A0" w:firstRow="1" w:lastRow="0" w:firstColumn="1" w:lastColumn="0" w:noHBand="0" w:noVBand="1"/>
      </w:tblPr>
      <w:tblGrid>
        <w:gridCol w:w="583"/>
        <w:gridCol w:w="2707"/>
        <w:gridCol w:w="1019"/>
        <w:gridCol w:w="939"/>
        <w:gridCol w:w="1128"/>
        <w:gridCol w:w="12"/>
        <w:gridCol w:w="837"/>
        <w:gridCol w:w="1603"/>
      </w:tblGrid>
      <w:tr w:rsidR="000310D9" w:rsidRPr="00334E5A" w14:paraId="16F8312C" w14:textId="77777777" w:rsidTr="00B4590E">
        <w:trPr>
          <w:trHeight w:val="20"/>
          <w:tblHeader/>
          <w:jc w:val="center"/>
        </w:trPr>
        <w:tc>
          <w:tcPr>
            <w:tcW w:w="330" w:type="pct"/>
            <w:tcBorders>
              <w:top w:val="single" w:sz="4" w:space="0" w:color="auto"/>
              <w:left w:val="single" w:sz="4" w:space="0" w:color="auto"/>
              <w:bottom w:val="single" w:sz="4" w:space="0" w:color="auto"/>
              <w:right w:val="single" w:sz="4" w:space="0" w:color="auto"/>
            </w:tcBorders>
            <w:shd w:val="clear" w:color="000000" w:fill="D9D9D9"/>
            <w:hideMark/>
          </w:tcPr>
          <w:p w14:paraId="2880522B"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No. de ítem</w:t>
            </w:r>
          </w:p>
        </w:tc>
        <w:tc>
          <w:tcPr>
            <w:tcW w:w="1533" w:type="pct"/>
            <w:tcBorders>
              <w:top w:val="single" w:sz="4" w:space="0" w:color="auto"/>
              <w:left w:val="nil"/>
              <w:bottom w:val="single" w:sz="4" w:space="0" w:color="auto"/>
              <w:right w:val="single" w:sz="4" w:space="0" w:color="auto"/>
            </w:tcBorders>
            <w:shd w:val="clear" w:color="000000" w:fill="D9D9D9"/>
            <w:hideMark/>
          </w:tcPr>
          <w:p w14:paraId="5DDD0DE4"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Descripción</w:t>
            </w:r>
          </w:p>
        </w:tc>
        <w:tc>
          <w:tcPr>
            <w:tcW w:w="577" w:type="pct"/>
            <w:tcBorders>
              <w:top w:val="single" w:sz="4" w:space="0" w:color="auto"/>
              <w:left w:val="nil"/>
              <w:bottom w:val="single" w:sz="4" w:space="0" w:color="auto"/>
              <w:right w:val="single" w:sz="4" w:space="0" w:color="auto"/>
            </w:tcBorders>
            <w:shd w:val="clear" w:color="000000" w:fill="D9D9D9"/>
            <w:hideMark/>
          </w:tcPr>
          <w:p w14:paraId="046ACE9B"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Cantidad</w:t>
            </w:r>
          </w:p>
        </w:tc>
        <w:tc>
          <w:tcPr>
            <w:tcW w:w="532" w:type="pct"/>
            <w:tcBorders>
              <w:top w:val="single" w:sz="4" w:space="0" w:color="auto"/>
              <w:left w:val="nil"/>
              <w:bottom w:val="single" w:sz="4" w:space="0" w:color="auto"/>
              <w:right w:val="single" w:sz="4" w:space="0" w:color="auto"/>
            </w:tcBorders>
            <w:shd w:val="clear" w:color="000000" w:fill="D9D9D9"/>
            <w:hideMark/>
          </w:tcPr>
          <w:p w14:paraId="1084BD92"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Precio Unitario</w:t>
            </w:r>
          </w:p>
        </w:tc>
        <w:tc>
          <w:tcPr>
            <w:tcW w:w="646" w:type="pct"/>
            <w:gridSpan w:val="2"/>
            <w:tcBorders>
              <w:top w:val="single" w:sz="4" w:space="0" w:color="auto"/>
              <w:left w:val="nil"/>
              <w:bottom w:val="single" w:sz="4" w:space="0" w:color="auto"/>
              <w:right w:val="single" w:sz="4" w:space="0" w:color="auto"/>
            </w:tcBorders>
            <w:shd w:val="clear" w:color="000000" w:fill="D9D9D9"/>
            <w:hideMark/>
          </w:tcPr>
          <w:p w14:paraId="4F69326D"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Impuestos</w:t>
            </w:r>
          </w:p>
        </w:tc>
        <w:tc>
          <w:tcPr>
            <w:tcW w:w="474" w:type="pct"/>
            <w:tcBorders>
              <w:top w:val="single" w:sz="4" w:space="0" w:color="auto"/>
              <w:left w:val="nil"/>
              <w:bottom w:val="single" w:sz="4" w:space="0" w:color="auto"/>
              <w:right w:val="single" w:sz="4" w:space="0" w:color="auto"/>
            </w:tcBorders>
            <w:shd w:val="clear" w:color="000000" w:fill="D9D9D9"/>
            <w:hideMark/>
          </w:tcPr>
          <w:p w14:paraId="11C055C5"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Precio Total</w:t>
            </w:r>
          </w:p>
        </w:tc>
        <w:tc>
          <w:tcPr>
            <w:tcW w:w="908" w:type="pct"/>
            <w:tcBorders>
              <w:top w:val="single" w:sz="4" w:space="0" w:color="auto"/>
              <w:left w:val="nil"/>
              <w:bottom w:val="single" w:sz="4" w:space="0" w:color="auto"/>
              <w:right w:val="single" w:sz="4" w:space="0" w:color="auto"/>
            </w:tcBorders>
            <w:shd w:val="clear" w:color="000000" w:fill="D9D9D9"/>
            <w:hideMark/>
          </w:tcPr>
          <w:p w14:paraId="1AA715B3"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Especificaciones Técnicas</w:t>
            </w:r>
          </w:p>
        </w:tc>
      </w:tr>
      <w:tr w:rsidR="000310D9" w:rsidRPr="00334E5A" w14:paraId="631F0036" w14:textId="77777777" w:rsidTr="00B4590E">
        <w:trPr>
          <w:trHeight w:val="20"/>
          <w:jc w:val="center"/>
        </w:trPr>
        <w:tc>
          <w:tcPr>
            <w:tcW w:w="330" w:type="pct"/>
            <w:tcBorders>
              <w:top w:val="nil"/>
              <w:left w:val="single" w:sz="4" w:space="0" w:color="auto"/>
              <w:bottom w:val="single" w:sz="4" w:space="0" w:color="auto"/>
              <w:right w:val="single" w:sz="4" w:space="0" w:color="auto"/>
            </w:tcBorders>
            <w:shd w:val="clear" w:color="auto" w:fill="auto"/>
          </w:tcPr>
          <w:p w14:paraId="4A8320D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1</w:t>
            </w:r>
          </w:p>
        </w:tc>
        <w:tc>
          <w:tcPr>
            <w:tcW w:w="1533" w:type="pct"/>
            <w:tcBorders>
              <w:top w:val="nil"/>
              <w:left w:val="nil"/>
              <w:bottom w:val="single" w:sz="4" w:space="0" w:color="auto"/>
              <w:right w:val="single" w:sz="4" w:space="0" w:color="auto"/>
            </w:tcBorders>
            <w:shd w:val="clear" w:color="auto" w:fill="auto"/>
          </w:tcPr>
          <w:p w14:paraId="23902A0E"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Equipo portátil</w:t>
            </w:r>
          </w:p>
        </w:tc>
        <w:tc>
          <w:tcPr>
            <w:tcW w:w="577" w:type="pct"/>
            <w:tcBorders>
              <w:top w:val="nil"/>
              <w:left w:val="nil"/>
              <w:bottom w:val="single" w:sz="4" w:space="0" w:color="auto"/>
              <w:right w:val="single" w:sz="4" w:space="0" w:color="auto"/>
            </w:tcBorders>
            <w:shd w:val="clear" w:color="auto" w:fill="auto"/>
          </w:tcPr>
          <w:p w14:paraId="6CAA334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2" w:type="pct"/>
            <w:tcBorders>
              <w:top w:val="nil"/>
              <w:left w:val="nil"/>
              <w:bottom w:val="single" w:sz="4" w:space="0" w:color="auto"/>
              <w:right w:val="single" w:sz="4" w:space="0" w:color="auto"/>
            </w:tcBorders>
            <w:shd w:val="clear" w:color="auto" w:fill="auto"/>
            <w:vAlign w:val="center"/>
          </w:tcPr>
          <w:p w14:paraId="587DFC9D"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7450FA5C"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61A187C4"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nil"/>
              <w:left w:val="nil"/>
              <w:bottom w:val="single" w:sz="4" w:space="0" w:color="auto"/>
              <w:right w:val="single" w:sz="4" w:space="0" w:color="auto"/>
            </w:tcBorders>
            <w:shd w:val="clear" w:color="auto" w:fill="auto"/>
            <w:vAlign w:val="center"/>
          </w:tcPr>
          <w:p w14:paraId="0CE25D3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4FD3D5EE" w14:textId="77777777" w:rsidTr="00B4590E">
        <w:trPr>
          <w:trHeight w:val="20"/>
          <w:jc w:val="center"/>
        </w:trPr>
        <w:tc>
          <w:tcPr>
            <w:tcW w:w="330" w:type="pct"/>
            <w:tcBorders>
              <w:top w:val="nil"/>
              <w:left w:val="single" w:sz="4" w:space="0" w:color="auto"/>
              <w:bottom w:val="single" w:sz="4" w:space="0" w:color="auto"/>
              <w:right w:val="single" w:sz="4" w:space="0" w:color="auto"/>
            </w:tcBorders>
            <w:shd w:val="clear" w:color="auto" w:fill="auto"/>
          </w:tcPr>
          <w:p w14:paraId="375813C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1533" w:type="pct"/>
            <w:tcBorders>
              <w:top w:val="nil"/>
              <w:left w:val="nil"/>
              <w:bottom w:val="single" w:sz="4" w:space="0" w:color="auto"/>
              <w:right w:val="single" w:sz="4" w:space="0" w:color="auto"/>
            </w:tcBorders>
            <w:shd w:val="clear" w:color="auto" w:fill="auto"/>
          </w:tcPr>
          <w:p w14:paraId="48FB6BF2"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Combo teclado mouse</w:t>
            </w:r>
          </w:p>
        </w:tc>
        <w:tc>
          <w:tcPr>
            <w:tcW w:w="577" w:type="pct"/>
            <w:tcBorders>
              <w:top w:val="nil"/>
              <w:left w:val="nil"/>
              <w:bottom w:val="single" w:sz="4" w:space="0" w:color="auto"/>
              <w:right w:val="single" w:sz="4" w:space="0" w:color="auto"/>
            </w:tcBorders>
            <w:shd w:val="clear" w:color="auto" w:fill="auto"/>
          </w:tcPr>
          <w:p w14:paraId="7068F4A8"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2" w:type="pct"/>
            <w:tcBorders>
              <w:top w:val="nil"/>
              <w:left w:val="nil"/>
              <w:bottom w:val="single" w:sz="4" w:space="0" w:color="auto"/>
              <w:right w:val="single" w:sz="4" w:space="0" w:color="auto"/>
            </w:tcBorders>
            <w:shd w:val="clear" w:color="auto" w:fill="auto"/>
            <w:vAlign w:val="center"/>
          </w:tcPr>
          <w:p w14:paraId="057ED7C2"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6E27D15D"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0897DD3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single" w:sz="4" w:space="0" w:color="auto"/>
              <w:left w:val="nil"/>
              <w:bottom w:val="single" w:sz="4" w:space="0" w:color="auto"/>
              <w:right w:val="single" w:sz="4" w:space="0" w:color="auto"/>
            </w:tcBorders>
            <w:shd w:val="clear" w:color="auto" w:fill="auto"/>
            <w:vAlign w:val="center"/>
          </w:tcPr>
          <w:p w14:paraId="450E4758"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583AB993" w14:textId="77777777" w:rsidTr="00B4590E">
        <w:trPr>
          <w:trHeight w:val="20"/>
          <w:jc w:val="center"/>
        </w:trPr>
        <w:tc>
          <w:tcPr>
            <w:tcW w:w="330" w:type="pct"/>
            <w:tcBorders>
              <w:top w:val="nil"/>
              <w:left w:val="single" w:sz="4" w:space="0" w:color="auto"/>
              <w:bottom w:val="single" w:sz="4" w:space="0" w:color="auto"/>
              <w:right w:val="single" w:sz="4" w:space="0" w:color="auto"/>
            </w:tcBorders>
            <w:shd w:val="clear" w:color="auto" w:fill="auto"/>
          </w:tcPr>
          <w:p w14:paraId="0CC2F8EF"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3</w:t>
            </w:r>
          </w:p>
        </w:tc>
        <w:tc>
          <w:tcPr>
            <w:tcW w:w="1533" w:type="pct"/>
            <w:tcBorders>
              <w:top w:val="nil"/>
              <w:left w:val="nil"/>
              <w:bottom w:val="single" w:sz="4" w:space="0" w:color="auto"/>
              <w:right w:val="single" w:sz="4" w:space="0" w:color="auto"/>
            </w:tcBorders>
            <w:shd w:val="clear" w:color="auto" w:fill="auto"/>
          </w:tcPr>
          <w:p w14:paraId="2ED4AAC3"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Pantalla</w:t>
            </w:r>
          </w:p>
        </w:tc>
        <w:tc>
          <w:tcPr>
            <w:tcW w:w="577" w:type="pct"/>
            <w:tcBorders>
              <w:top w:val="nil"/>
              <w:left w:val="nil"/>
              <w:bottom w:val="single" w:sz="4" w:space="0" w:color="auto"/>
              <w:right w:val="single" w:sz="4" w:space="0" w:color="auto"/>
            </w:tcBorders>
            <w:shd w:val="clear" w:color="auto" w:fill="auto"/>
          </w:tcPr>
          <w:p w14:paraId="2FA7CEB0"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2" w:type="pct"/>
            <w:tcBorders>
              <w:top w:val="nil"/>
              <w:left w:val="nil"/>
              <w:bottom w:val="single" w:sz="4" w:space="0" w:color="auto"/>
              <w:right w:val="single" w:sz="4" w:space="0" w:color="auto"/>
            </w:tcBorders>
            <w:shd w:val="clear" w:color="auto" w:fill="auto"/>
            <w:vAlign w:val="center"/>
          </w:tcPr>
          <w:p w14:paraId="53B0F33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466FE83D"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4E2D42C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single" w:sz="4" w:space="0" w:color="auto"/>
              <w:left w:val="nil"/>
              <w:bottom w:val="single" w:sz="4" w:space="0" w:color="auto"/>
              <w:right w:val="single" w:sz="4" w:space="0" w:color="auto"/>
            </w:tcBorders>
            <w:shd w:val="clear" w:color="auto" w:fill="auto"/>
            <w:vAlign w:val="center"/>
          </w:tcPr>
          <w:p w14:paraId="3967A53C"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61070D92" w14:textId="77777777" w:rsidTr="00B4590E">
        <w:trPr>
          <w:trHeight w:val="20"/>
          <w:jc w:val="center"/>
        </w:trPr>
        <w:tc>
          <w:tcPr>
            <w:tcW w:w="330" w:type="pct"/>
            <w:tcBorders>
              <w:top w:val="nil"/>
              <w:left w:val="single" w:sz="4" w:space="0" w:color="auto"/>
              <w:bottom w:val="single" w:sz="4" w:space="0" w:color="auto"/>
              <w:right w:val="single" w:sz="4" w:space="0" w:color="auto"/>
            </w:tcBorders>
            <w:shd w:val="clear" w:color="auto" w:fill="auto"/>
          </w:tcPr>
          <w:p w14:paraId="5FEE20E1"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4</w:t>
            </w:r>
          </w:p>
        </w:tc>
        <w:tc>
          <w:tcPr>
            <w:tcW w:w="1533" w:type="pct"/>
            <w:tcBorders>
              <w:top w:val="nil"/>
              <w:left w:val="nil"/>
              <w:bottom w:val="single" w:sz="4" w:space="0" w:color="auto"/>
              <w:right w:val="single" w:sz="4" w:space="0" w:color="auto"/>
            </w:tcBorders>
            <w:shd w:val="clear" w:color="auto" w:fill="auto"/>
          </w:tcPr>
          <w:p w14:paraId="4D7047D5"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Soporte computador portátil</w:t>
            </w:r>
          </w:p>
        </w:tc>
        <w:tc>
          <w:tcPr>
            <w:tcW w:w="577" w:type="pct"/>
            <w:tcBorders>
              <w:top w:val="nil"/>
              <w:left w:val="nil"/>
              <w:bottom w:val="single" w:sz="4" w:space="0" w:color="auto"/>
              <w:right w:val="single" w:sz="4" w:space="0" w:color="auto"/>
            </w:tcBorders>
            <w:shd w:val="clear" w:color="auto" w:fill="auto"/>
          </w:tcPr>
          <w:p w14:paraId="6780860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2" w:type="pct"/>
            <w:tcBorders>
              <w:top w:val="nil"/>
              <w:left w:val="nil"/>
              <w:bottom w:val="single" w:sz="4" w:space="0" w:color="auto"/>
              <w:right w:val="single" w:sz="4" w:space="0" w:color="auto"/>
            </w:tcBorders>
            <w:shd w:val="clear" w:color="auto" w:fill="auto"/>
            <w:vAlign w:val="center"/>
          </w:tcPr>
          <w:p w14:paraId="48A2979B"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209EDFB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09F9311F"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single" w:sz="4" w:space="0" w:color="auto"/>
              <w:left w:val="nil"/>
              <w:bottom w:val="single" w:sz="4" w:space="0" w:color="auto"/>
              <w:right w:val="single" w:sz="4" w:space="0" w:color="auto"/>
            </w:tcBorders>
            <w:shd w:val="clear" w:color="auto" w:fill="auto"/>
            <w:vAlign w:val="center"/>
          </w:tcPr>
          <w:p w14:paraId="37DE2A3C"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r>
      <w:tr w:rsidR="000310D9" w:rsidRPr="00334E5A" w14:paraId="4BFA86E4" w14:textId="77777777" w:rsidTr="00B4590E">
        <w:trPr>
          <w:trHeight w:val="20"/>
          <w:jc w:val="center"/>
        </w:trPr>
        <w:tc>
          <w:tcPr>
            <w:tcW w:w="330" w:type="pct"/>
            <w:tcBorders>
              <w:top w:val="nil"/>
              <w:left w:val="single" w:sz="4" w:space="0" w:color="auto"/>
              <w:bottom w:val="single" w:sz="4" w:space="0" w:color="auto"/>
              <w:right w:val="single" w:sz="4" w:space="0" w:color="auto"/>
            </w:tcBorders>
            <w:shd w:val="clear" w:color="auto" w:fill="auto"/>
          </w:tcPr>
          <w:p w14:paraId="66A088B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5</w:t>
            </w:r>
          </w:p>
        </w:tc>
        <w:tc>
          <w:tcPr>
            <w:tcW w:w="1533" w:type="pct"/>
            <w:tcBorders>
              <w:top w:val="nil"/>
              <w:left w:val="nil"/>
              <w:bottom w:val="single" w:sz="4" w:space="0" w:color="auto"/>
              <w:right w:val="single" w:sz="4" w:space="0" w:color="auto"/>
            </w:tcBorders>
            <w:shd w:val="clear" w:color="auto" w:fill="auto"/>
          </w:tcPr>
          <w:p w14:paraId="37A96C75"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Audífonos con micrófono</w:t>
            </w:r>
          </w:p>
        </w:tc>
        <w:tc>
          <w:tcPr>
            <w:tcW w:w="577" w:type="pct"/>
            <w:tcBorders>
              <w:top w:val="nil"/>
              <w:left w:val="nil"/>
              <w:bottom w:val="single" w:sz="4" w:space="0" w:color="auto"/>
              <w:right w:val="single" w:sz="4" w:space="0" w:color="auto"/>
            </w:tcBorders>
            <w:shd w:val="clear" w:color="auto" w:fill="auto"/>
          </w:tcPr>
          <w:p w14:paraId="79B2A323"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2" w:type="pct"/>
            <w:tcBorders>
              <w:top w:val="nil"/>
              <w:left w:val="nil"/>
              <w:bottom w:val="single" w:sz="4" w:space="0" w:color="auto"/>
              <w:right w:val="single" w:sz="4" w:space="0" w:color="auto"/>
            </w:tcBorders>
            <w:shd w:val="clear" w:color="auto" w:fill="auto"/>
            <w:vAlign w:val="center"/>
          </w:tcPr>
          <w:p w14:paraId="55295F5D"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2F3C511F"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3800E00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single" w:sz="4" w:space="0" w:color="auto"/>
              <w:left w:val="nil"/>
              <w:right w:val="single" w:sz="4" w:space="0" w:color="auto"/>
            </w:tcBorders>
            <w:shd w:val="clear" w:color="auto" w:fill="auto"/>
            <w:vAlign w:val="center"/>
          </w:tcPr>
          <w:p w14:paraId="149FA7F1"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3D03D0EB" w14:textId="77777777" w:rsidTr="00B459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72" w:type="pct"/>
            <w:gridSpan w:val="4"/>
            <w:shd w:val="clear" w:color="auto" w:fill="auto"/>
          </w:tcPr>
          <w:p w14:paraId="6515B776"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r w:rsidRPr="00334E5A">
              <w:rPr>
                <w:rFonts w:asciiTheme="majorHAnsi" w:eastAsia="Times New Roman" w:hAnsiTheme="majorHAnsi" w:cstheme="majorHAnsi"/>
                <w:b/>
                <w:bCs/>
                <w:i/>
                <w:iCs/>
                <w:sz w:val="20"/>
                <w:szCs w:val="20"/>
                <w:lang w:eastAsia="es-CO"/>
              </w:rPr>
              <w:t>Totales</w:t>
            </w:r>
          </w:p>
        </w:tc>
        <w:tc>
          <w:tcPr>
            <w:tcW w:w="639" w:type="pct"/>
            <w:shd w:val="clear" w:color="auto" w:fill="auto"/>
            <w:vAlign w:val="center"/>
          </w:tcPr>
          <w:p w14:paraId="0D2C1385"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c>
          <w:tcPr>
            <w:tcW w:w="481" w:type="pct"/>
            <w:gridSpan w:val="2"/>
            <w:shd w:val="clear" w:color="auto" w:fill="auto"/>
            <w:vAlign w:val="center"/>
          </w:tcPr>
          <w:p w14:paraId="6EF58D23"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c>
          <w:tcPr>
            <w:tcW w:w="908" w:type="pct"/>
            <w:shd w:val="clear" w:color="auto" w:fill="auto"/>
            <w:vAlign w:val="center"/>
          </w:tcPr>
          <w:p w14:paraId="5D345DEA"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r>
    </w:tbl>
    <w:p w14:paraId="5672AB53"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p>
    <w:p w14:paraId="082374D5"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r w:rsidRPr="00334E5A">
        <w:rPr>
          <w:rFonts w:asciiTheme="majorHAnsi" w:hAnsiTheme="majorHAnsi" w:cstheme="majorHAnsi"/>
          <w:i/>
          <w:iCs/>
          <w:color w:val="0070C0"/>
          <w:sz w:val="20"/>
          <w:szCs w:val="20"/>
        </w:rPr>
        <w:t>Lote 3</w:t>
      </w:r>
    </w:p>
    <w:p w14:paraId="5345D583"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p>
    <w:tbl>
      <w:tblPr>
        <w:tblW w:w="5000" w:type="pct"/>
        <w:jc w:val="center"/>
        <w:tblCellMar>
          <w:left w:w="70" w:type="dxa"/>
          <w:right w:w="70" w:type="dxa"/>
        </w:tblCellMar>
        <w:tblLook w:val="04A0" w:firstRow="1" w:lastRow="0" w:firstColumn="1" w:lastColumn="0" w:noHBand="0" w:noVBand="1"/>
      </w:tblPr>
      <w:tblGrid>
        <w:gridCol w:w="584"/>
        <w:gridCol w:w="2707"/>
        <w:gridCol w:w="1019"/>
        <w:gridCol w:w="938"/>
        <w:gridCol w:w="1128"/>
        <w:gridCol w:w="12"/>
        <w:gridCol w:w="837"/>
        <w:gridCol w:w="1603"/>
      </w:tblGrid>
      <w:tr w:rsidR="000310D9" w:rsidRPr="00334E5A" w14:paraId="0D1805DC" w14:textId="77777777" w:rsidTr="00B4590E">
        <w:trPr>
          <w:trHeight w:val="20"/>
          <w:tblHeader/>
          <w:jc w:val="center"/>
        </w:trPr>
        <w:tc>
          <w:tcPr>
            <w:tcW w:w="331" w:type="pct"/>
            <w:tcBorders>
              <w:top w:val="single" w:sz="4" w:space="0" w:color="auto"/>
              <w:left w:val="single" w:sz="4" w:space="0" w:color="auto"/>
              <w:bottom w:val="single" w:sz="4" w:space="0" w:color="auto"/>
              <w:right w:val="single" w:sz="4" w:space="0" w:color="auto"/>
            </w:tcBorders>
            <w:shd w:val="clear" w:color="000000" w:fill="D9D9D9"/>
            <w:hideMark/>
          </w:tcPr>
          <w:p w14:paraId="391CDD07"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No. de ítem</w:t>
            </w:r>
          </w:p>
        </w:tc>
        <w:tc>
          <w:tcPr>
            <w:tcW w:w="1533" w:type="pct"/>
            <w:tcBorders>
              <w:top w:val="single" w:sz="4" w:space="0" w:color="auto"/>
              <w:left w:val="nil"/>
              <w:bottom w:val="single" w:sz="4" w:space="0" w:color="auto"/>
              <w:right w:val="single" w:sz="4" w:space="0" w:color="auto"/>
            </w:tcBorders>
            <w:shd w:val="clear" w:color="000000" w:fill="D9D9D9"/>
            <w:hideMark/>
          </w:tcPr>
          <w:p w14:paraId="2358389A"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Descripción</w:t>
            </w:r>
          </w:p>
        </w:tc>
        <w:tc>
          <w:tcPr>
            <w:tcW w:w="577" w:type="pct"/>
            <w:tcBorders>
              <w:top w:val="single" w:sz="4" w:space="0" w:color="auto"/>
              <w:left w:val="nil"/>
              <w:bottom w:val="single" w:sz="4" w:space="0" w:color="auto"/>
              <w:right w:val="single" w:sz="4" w:space="0" w:color="auto"/>
            </w:tcBorders>
            <w:shd w:val="clear" w:color="000000" w:fill="D9D9D9"/>
            <w:hideMark/>
          </w:tcPr>
          <w:p w14:paraId="0A80245F"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Cantidad</w:t>
            </w:r>
          </w:p>
        </w:tc>
        <w:tc>
          <w:tcPr>
            <w:tcW w:w="531" w:type="pct"/>
            <w:tcBorders>
              <w:top w:val="single" w:sz="4" w:space="0" w:color="auto"/>
              <w:left w:val="nil"/>
              <w:bottom w:val="single" w:sz="4" w:space="0" w:color="auto"/>
              <w:right w:val="single" w:sz="4" w:space="0" w:color="auto"/>
            </w:tcBorders>
            <w:shd w:val="clear" w:color="000000" w:fill="D9D9D9"/>
            <w:hideMark/>
          </w:tcPr>
          <w:p w14:paraId="70FFFB5E"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Precio Unitario</w:t>
            </w:r>
          </w:p>
        </w:tc>
        <w:tc>
          <w:tcPr>
            <w:tcW w:w="646" w:type="pct"/>
            <w:gridSpan w:val="2"/>
            <w:tcBorders>
              <w:top w:val="single" w:sz="4" w:space="0" w:color="auto"/>
              <w:left w:val="nil"/>
              <w:bottom w:val="single" w:sz="4" w:space="0" w:color="auto"/>
              <w:right w:val="single" w:sz="4" w:space="0" w:color="auto"/>
            </w:tcBorders>
            <w:shd w:val="clear" w:color="000000" w:fill="D9D9D9"/>
            <w:hideMark/>
          </w:tcPr>
          <w:p w14:paraId="275B4175"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Impuestos</w:t>
            </w:r>
          </w:p>
        </w:tc>
        <w:tc>
          <w:tcPr>
            <w:tcW w:w="474" w:type="pct"/>
            <w:tcBorders>
              <w:top w:val="single" w:sz="4" w:space="0" w:color="auto"/>
              <w:left w:val="nil"/>
              <w:bottom w:val="single" w:sz="4" w:space="0" w:color="auto"/>
              <w:right w:val="single" w:sz="4" w:space="0" w:color="auto"/>
            </w:tcBorders>
            <w:shd w:val="clear" w:color="000000" w:fill="D9D9D9"/>
            <w:hideMark/>
          </w:tcPr>
          <w:p w14:paraId="72EAE62A"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Precio Total</w:t>
            </w:r>
          </w:p>
        </w:tc>
        <w:tc>
          <w:tcPr>
            <w:tcW w:w="908" w:type="pct"/>
            <w:tcBorders>
              <w:top w:val="single" w:sz="4" w:space="0" w:color="auto"/>
              <w:left w:val="nil"/>
              <w:bottom w:val="single" w:sz="4" w:space="0" w:color="auto"/>
              <w:right w:val="single" w:sz="4" w:space="0" w:color="auto"/>
            </w:tcBorders>
            <w:shd w:val="clear" w:color="000000" w:fill="D9D9D9"/>
            <w:hideMark/>
          </w:tcPr>
          <w:p w14:paraId="388CD018"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Especificaciones Técnicas</w:t>
            </w:r>
          </w:p>
        </w:tc>
      </w:tr>
      <w:tr w:rsidR="000310D9" w:rsidRPr="00334E5A" w14:paraId="2002A1BD" w14:textId="77777777" w:rsidTr="00B4590E">
        <w:trPr>
          <w:trHeight w:val="20"/>
          <w:jc w:val="center"/>
        </w:trPr>
        <w:tc>
          <w:tcPr>
            <w:tcW w:w="331" w:type="pct"/>
            <w:tcBorders>
              <w:top w:val="nil"/>
              <w:left w:val="single" w:sz="4" w:space="0" w:color="auto"/>
              <w:bottom w:val="single" w:sz="4" w:space="0" w:color="auto"/>
              <w:right w:val="single" w:sz="4" w:space="0" w:color="auto"/>
            </w:tcBorders>
            <w:shd w:val="clear" w:color="auto" w:fill="auto"/>
          </w:tcPr>
          <w:p w14:paraId="6DA573E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1</w:t>
            </w:r>
          </w:p>
        </w:tc>
        <w:tc>
          <w:tcPr>
            <w:tcW w:w="1533" w:type="pct"/>
            <w:tcBorders>
              <w:top w:val="nil"/>
              <w:left w:val="nil"/>
              <w:bottom w:val="single" w:sz="4" w:space="0" w:color="auto"/>
              <w:right w:val="single" w:sz="4" w:space="0" w:color="auto"/>
            </w:tcBorders>
            <w:shd w:val="clear" w:color="auto" w:fill="auto"/>
          </w:tcPr>
          <w:p w14:paraId="7F5D5556"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Equipo portátil</w:t>
            </w:r>
          </w:p>
        </w:tc>
        <w:tc>
          <w:tcPr>
            <w:tcW w:w="577" w:type="pct"/>
            <w:tcBorders>
              <w:top w:val="nil"/>
              <w:left w:val="nil"/>
              <w:bottom w:val="single" w:sz="4" w:space="0" w:color="auto"/>
              <w:right w:val="single" w:sz="4" w:space="0" w:color="auto"/>
            </w:tcBorders>
            <w:shd w:val="clear" w:color="auto" w:fill="auto"/>
          </w:tcPr>
          <w:p w14:paraId="3A9FC964"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1" w:type="pct"/>
            <w:tcBorders>
              <w:top w:val="nil"/>
              <w:left w:val="nil"/>
              <w:bottom w:val="single" w:sz="4" w:space="0" w:color="auto"/>
              <w:right w:val="single" w:sz="4" w:space="0" w:color="auto"/>
            </w:tcBorders>
            <w:shd w:val="clear" w:color="auto" w:fill="auto"/>
            <w:vAlign w:val="center"/>
          </w:tcPr>
          <w:p w14:paraId="1EFDD2A1"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0A86210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56AE391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nil"/>
              <w:left w:val="nil"/>
              <w:bottom w:val="single" w:sz="4" w:space="0" w:color="auto"/>
              <w:right w:val="single" w:sz="4" w:space="0" w:color="auto"/>
            </w:tcBorders>
            <w:shd w:val="clear" w:color="auto" w:fill="auto"/>
            <w:vAlign w:val="center"/>
          </w:tcPr>
          <w:p w14:paraId="74D16452"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0180FFFC" w14:textId="77777777" w:rsidTr="00B4590E">
        <w:trPr>
          <w:trHeight w:val="20"/>
          <w:jc w:val="center"/>
        </w:trPr>
        <w:tc>
          <w:tcPr>
            <w:tcW w:w="331" w:type="pct"/>
            <w:tcBorders>
              <w:top w:val="nil"/>
              <w:left w:val="single" w:sz="4" w:space="0" w:color="auto"/>
              <w:bottom w:val="single" w:sz="4" w:space="0" w:color="auto"/>
              <w:right w:val="single" w:sz="4" w:space="0" w:color="auto"/>
            </w:tcBorders>
            <w:shd w:val="clear" w:color="auto" w:fill="auto"/>
          </w:tcPr>
          <w:p w14:paraId="2003A48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1533" w:type="pct"/>
            <w:tcBorders>
              <w:top w:val="nil"/>
              <w:left w:val="nil"/>
              <w:bottom w:val="single" w:sz="4" w:space="0" w:color="auto"/>
              <w:right w:val="single" w:sz="4" w:space="0" w:color="auto"/>
            </w:tcBorders>
            <w:shd w:val="clear" w:color="auto" w:fill="auto"/>
          </w:tcPr>
          <w:p w14:paraId="46CCADB5"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Combo teclado mouse</w:t>
            </w:r>
          </w:p>
        </w:tc>
        <w:tc>
          <w:tcPr>
            <w:tcW w:w="577" w:type="pct"/>
            <w:tcBorders>
              <w:top w:val="nil"/>
              <w:left w:val="nil"/>
              <w:bottom w:val="single" w:sz="4" w:space="0" w:color="auto"/>
              <w:right w:val="single" w:sz="4" w:space="0" w:color="auto"/>
            </w:tcBorders>
            <w:shd w:val="clear" w:color="auto" w:fill="auto"/>
          </w:tcPr>
          <w:p w14:paraId="3530D59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1" w:type="pct"/>
            <w:tcBorders>
              <w:top w:val="nil"/>
              <w:left w:val="nil"/>
              <w:bottom w:val="single" w:sz="4" w:space="0" w:color="auto"/>
              <w:right w:val="single" w:sz="4" w:space="0" w:color="auto"/>
            </w:tcBorders>
            <w:shd w:val="clear" w:color="auto" w:fill="auto"/>
            <w:vAlign w:val="center"/>
          </w:tcPr>
          <w:p w14:paraId="2D7EDDB8"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770CA9D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3BDCA0A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single" w:sz="4" w:space="0" w:color="auto"/>
              <w:left w:val="nil"/>
              <w:bottom w:val="single" w:sz="4" w:space="0" w:color="auto"/>
              <w:right w:val="single" w:sz="4" w:space="0" w:color="auto"/>
            </w:tcBorders>
            <w:shd w:val="clear" w:color="auto" w:fill="auto"/>
            <w:vAlign w:val="center"/>
          </w:tcPr>
          <w:p w14:paraId="1A0D0B8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7BB85D59" w14:textId="77777777" w:rsidTr="00B4590E">
        <w:trPr>
          <w:trHeight w:val="20"/>
          <w:jc w:val="center"/>
        </w:trPr>
        <w:tc>
          <w:tcPr>
            <w:tcW w:w="331" w:type="pct"/>
            <w:tcBorders>
              <w:top w:val="nil"/>
              <w:left w:val="single" w:sz="4" w:space="0" w:color="auto"/>
              <w:bottom w:val="single" w:sz="4" w:space="0" w:color="auto"/>
              <w:right w:val="single" w:sz="4" w:space="0" w:color="auto"/>
            </w:tcBorders>
            <w:shd w:val="clear" w:color="auto" w:fill="auto"/>
          </w:tcPr>
          <w:p w14:paraId="4CE91F44"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3</w:t>
            </w:r>
          </w:p>
        </w:tc>
        <w:tc>
          <w:tcPr>
            <w:tcW w:w="1533" w:type="pct"/>
            <w:tcBorders>
              <w:top w:val="nil"/>
              <w:left w:val="nil"/>
              <w:bottom w:val="single" w:sz="4" w:space="0" w:color="auto"/>
              <w:right w:val="single" w:sz="4" w:space="0" w:color="auto"/>
            </w:tcBorders>
            <w:shd w:val="clear" w:color="auto" w:fill="auto"/>
          </w:tcPr>
          <w:p w14:paraId="266160CD"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Pantalla</w:t>
            </w:r>
          </w:p>
        </w:tc>
        <w:tc>
          <w:tcPr>
            <w:tcW w:w="577" w:type="pct"/>
            <w:tcBorders>
              <w:top w:val="nil"/>
              <w:left w:val="nil"/>
              <w:bottom w:val="single" w:sz="4" w:space="0" w:color="auto"/>
              <w:right w:val="single" w:sz="4" w:space="0" w:color="auto"/>
            </w:tcBorders>
            <w:shd w:val="clear" w:color="auto" w:fill="auto"/>
          </w:tcPr>
          <w:p w14:paraId="00CB696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1" w:type="pct"/>
            <w:tcBorders>
              <w:top w:val="nil"/>
              <w:left w:val="nil"/>
              <w:bottom w:val="single" w:sz="4" w:space="0" w:color="auto"/>
              <w:right w:val="single" w:sz="4" w:space="0" w:color="auto"/>
            </w:tcBorders>
            <w:shd w:val="clear" w:color="auto" w:fill="auto"/>
            <w:vAlign w:val="center"/>
          </w:tcPr>
          <w:p w14:paraId="16972821"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3FEB24B3"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3AEBBA8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single" w:sz="4" w:space="0" w:color="auto"/>
              <w:left w:val="nil"/>
              <w:bottom w:val="single" w:sz="4" w:space="0" w:color="auto"/>
              <w:right w:val="single" w:sz="4" w:space="0" w:color="auto"/>
            </w:tcBorders>
            <w:shd w:val="clear" w:color="auto" w:fill="auto"/>
            <w:vAlign w:val="center"/>
          </w:tcPr>
          <w:p w14:paraId="005FF14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732DB3EB" w14:textId="77777777" w:rsidTr="00B4590E">
        <w:trPr>
          <w:trHeight w:val="20"/>
          <w:jc w:val="center"/>
        </w:trPr>
        <w:tc>
          <w:tcPr>
            <w:tcW w:w="331" w:type="pct"/>
            <w:tcBorders>
              <w:top w:val="nil"/>
              <w:left w:val="single" w:sz="4" w:space="0" w:color="auto"/>
              <w:bottom w:val="single" w:sz="4" w:space="0" w:color="auto"/>
              <w:right w:val="single" w:sz="4" w:space="0" w:color="auto"/>
            </w:tcBorders>
            <w:shd w:val="clear" w:color="auto" w:fill="auto"/>
          </w:tcPr>
          <w:p w14:paraId="6AE22BBF"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4</w:t>
            </w:r>
          </w:p>
        </w:tc>
        <w:tc>
          <w:tcPr>
            <w:tcW w:w="1533" w:type="pct"/>
            <w:tcBorders>
              <w:top w:val="nil"/>
              <w:left w:val="nil"/>
              <w:bottom w:val="single" w:sz="4" w:space="0" w:color="auto"/>
              <w:right w:val="single" w:sz="4" w:space="0" w:color="auto"/>
            </w:tcBorders>
            <w:shd w:val="clear" w:color="auto" w:fill="auto"/>
          </w:tcPr>
          <w:p w14:paraId="01B535C0"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Soporte computador portátil</w:t>
            </w:r>
          </w:p>
        </w:tc>
        <w:tc>
          <w:tcPr>
            <w:tcW w:w="577" w:type="pct"/>
            <w:tcBorders>
              <w:top w:val="nil"/>
              <w:left w:val="nil"/>
              <w:bottom w:val="single" w:sz="4" w:space="0" w:color="auto"/>
              <w:right w:val="single" w:sz="4" w:space="0" w:color="auto"/>
            </w:tcBorders>
            <w:shd w:val="clear" w:color="auto" w:fill="auto"/>
          </w:tcPr>
          <w:p w14:paraId="1FDBC7DD"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1" w:type="pct"/>
            <w:tcBorders>
              <w:top w:val="nil"/>
              <w:left w:val="nil"/>
              <w:bottom w:val="single" w:sz="4" w:space="0" w:color="auto"/>
              <w:right w:val="single" w:sz="4" w:space="0" w:color="auto"/>
            </w:tcBorders>
            <w:shd w:val="clear" w:color="auto" w:fill="auto"/>
            <w:vAlign w:val="center"/>
          </w:tcPr>
          <w:p w14:paraId="4D8F3D3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0B2BF58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3076ABEF"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single" w:sz="4" w:space="0" w:color="auto"/>
              <w:left w:val="nil"/>
              <w:bottom w:val="single" w:sz="4" w:space="0" w:color="auto"/>
              <w:right w:val="single" w:sz="4" w:space="0" w:color="auto"/>
            </w:tcBorders>
            <w:shd w:val="clear" w:color="auto" w:fill="auto"/>
            <w:vAlign w:val="center"/>
          </w:tcPr>
          <w:p w14:paraId="53AEC7A4"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r>
      <w:tr w:rsidR="000310D9" w:rsidRPr="00334E5A" w14:paraId="43FCAC28" w14:textId="77777777" w:rsidTr="00B4590E">
        <w:trPr>
          <w:trHeight w:val="20"/>
          <w:jc w:val="center"/>
        </w:trPr>
        <w:tc>
          <w:tcPr>
            <w:tcW w:w="331" w:type="pct"/>
            <w:tcBorders>
              <w:top w:val="nil"/>
              <w:left w:val="single" w:sz="4" w:space="0" w:color="auto"/>
              <w:bottom w:val="single" w:sz="4" w:space="0" w:color="auto"/>
              <w:right w:val="single" w:sz="4" w:space="0" w:color="auto"/>
            </w:tcBorders>
            <w:shd w:val="clear" w:color="auto" w:fill="auto"/>
          </w:tcPr>
          <w:p w14:paraId="3B5C3A4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5</w:t>
            </w:r>
          </w:p>
        </w:tc>
        <w:tc>
          <w:tcPr>
            <w:tcW w:w="1533" w:type="pct"/>
            <w:tcBorders>
              <w:top w:val="nil"/>
              <w:left w:val="nil"/>
              <w:bottom w:val="single" w:sz="4" w:space="0" w:color="auto"/>
              <w:right w:val="single" w:sz="4" w:space="0" w:color="auto"/>
            </w:tcBorders>
            <w:shd w:val="clear" w:color="auto" w:fill="auto"/>
          </w:tcPr>
          <w:p w14:paraId="5C358698" w14:textId="77777777" w:rsidR="000310D9" w:rsidRPr="00334E5A" w:rsidRDefault="000310D9" w:rsidP="00B4590E">
            <w:pPr>
              <w:widowControl w:val="0"/>
              <w:spacing w:after="0"/>
              <w:contextualSpacing/>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Audífonos con micrófono</w:t>
            </w:r>
          </w:p>
        </w:tc>
        <w:tc>
          <w:tcPr>
            <w:tcW w:w="577" w:type="pct"/>
            <w:tcBorders>
              <w:top w:val="nil"/>
              <w:left w:val="nil"/>
              <w:bottom w:val="single" w:sz="4" w:space="0" w:color="auto"/>
              <w:right w:val="single" w:sz="4" w:space="0" w:color="auto"/>
            </w:tcBorders>
            <w:shd w:val="clear" w:color="auto" w:fill="auto"/>
          </w:tcPr>
          <w:p w14:paraId="0C79614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531" w:type="pct"/>
            <w:tcBorders>
              <w:top w:val="nil"/>
              <w:left w:val="nil"/>
              <w:bottom w:val="single" w:sz="4" w:space="0" w:color="auto"/>
              <w:right w:val="single" w:sz="4" w:space="0" w:color="auto"/>
            </w:tcBorders>
            <w:shd w:val="clear" w:color="auto" w:fill="auto"/>
            <w:vAlign w:val="center"/>
          </w:tcPr>
          <w:p w14:paraId="279544B2"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646" w:type="pct"/>
            <w:gridSpan w:val="2"/>
            <w:tcBorders>
              <w:top w:val="nil"/>
              <w:left w:val="nil"/>
              <w:bottom w:val="single" w:sz="4" w:space="0" w:color="auto"/>
              <w:right w:val="single" w:sz="4" w:space="0" w:color="auto"/>
            </w:tcBorders>
            <w:shd w:val="clear" w:color="auto" w:fill="auto"/>
            <w:vAlign w:val="center"/>
          </w:tcPr>
          <w:p w14:paraId="2479361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474" w:type="pct"/>
            <w:tcBorders>
              <w:top w:val="nil"/>
              <w:left w:val="nil"/>
              <w:bottom w:val="single" w:sz="4" w:space="0" w:color="auto"/>
              <w:right w:val="single" w:sz="4" w:space="0" w:color="auto"/>
            </w:tcBorders>
            <w:shd w:val="clear" w:color="auto" w:fill="auto"/>
            <w:vAlign w:val="center"/>
          </w:tcPr>
          <w:p w14:paraId="591CA02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08" w:type="pct"/>
            <w:tcBorders>
              <w:top w:val="single" w:sz="4" w:space="0" w:color="auto"/>
              <w:left w:val="nil"/>
              <w:right w:val="single" w:sz="4" w:space="0" w:color="auto"/>
            </w:tcBorders>
            <w:shd w:val="clear" w:color="auto" w:fill="auto"/>
            <w:vAlign w:val="center"/>
          </w:tcPr>
          <w:p w14:paraId="3A39519C"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001B313A" w14:textId="77777777" w:rsidTr="00B459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72" w:type="pct"/>
            <w:gridSpan w:val="4"/>
            <w:shd w:val="clear" w:color="auto" w:fill="auto"/>
          </w:tcPr>
          <w:p w14:paraId="4F65563E"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r w:rsidRPr="00334E5A">
              <w:rPr>
                <w:rFonts w:asciiTheme="majorHAnsi" w:eastAsia="Times New Roman" w:hAnsiTheme="majorHAnsi" w:cstheme="majorHAnsi"/>
                <w:b/>
                <w:bCs/>
                <w:i/>
                <w:iCs/>
                <w:sz w:val="20"/>
                <w:szCs w:val="20"/>
                <w:lang w:eastAsia="es-CO"/>
              </w:rPr>
              <w:t>Totales</w:t>
            </w:r>
          </w:p>
        </w:tc>
        <w:tc>
          <w:tcPr>
            <w:tcW w:w="639" w:type="pct"/>
            <w:shd w:val="clear" w:color="auto" w:fill="auto"/>
            <w:vAlign w:val="center"/>
          </w:tcPr>
          <w:p w14:paraId="7DAA6EF2"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c>
          <w:tcPr>
            <w:tcW w:w="481" w:type="pct"/>
            <w:gridSpan w:val="2"/>
            <w:shd w:val="clear" w:color="auto" w:fill="auto"/>
            <w:vAlign w:val="center"/>
          </w:tcPr>
          <w:p w14:paraId="0E6F45BC"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c>
          <w:tcPr>
            <w:tcW w:w="908" w:type="pct"/>
            <w:shd w:val="clear" w:color="auto" w:fill="auto"/>
            <w:vAlign w:val="center"/>
          </w:tcPr>
          <w:p w14:paraId="5DD2EEAC"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r>
    </w:tbl>
    <w:p w14:paraId="2E3C3166" w14:textId="77777777" w:rsidR="000310D9" w:rsidRDefault="000310D9" w:rsidP="000310D9">
      <w:pPr>
        <w:widowControl w:val="0"/>
        <w:autoSpaceDE w:val="0"/>
        <w:spacing w:after="0"/>
        <w:contextualSpacing/>
        <w:jc w:val="both"/>
        <w:rPr>
          <w:rFonts w:asciiTheme="majorHAnsi" w:hAnsiTheme="majorHAnsi" w:cstheme="majorHAnsi"/>
          <w:i/>
          <w:iCs/>
          <w:color w:val="0070C0"/>
          <w:sz w:val="20"/>
          <w:szCs w:val="20"/>
        </w:rPr>
      </w:pPr>
    </w:p>
    <w:p w14:paraId="563FD9CA" w14:textId="77777777" w:rsidR="000310D9" w:rsidRDefault="000310D9" w:rsidP="000310D9">
      <w:pPr>
        <w:widowControl w:val="0"/>
        <w:autoSpaceDE w:val="0"/>
        <w:spacing w:after="0"/>
        <w:contextualSpacing/>
        <w:jc w:val="both"/>
        <w:rPr>
          <w:rFonts w:asciiTheme="majorHAnsi" w:hAnsiTheme="majorHAnsi" w:cstheme="majorHAnsi"/>
          <w:i/>
          <w:iCs/>
          <w:color w:val="0070C0"/>
          <w:sz w:val="20"/>
          <w:szCs w:val="20"/>
        </w:rPr>
      </w:pPr>
    </w:p>
    <w:p w14:paraId="6A930A66" w14:textId="77777777" w:rsidR="000310D9" w:rsidRDefault="000310D9" w:rsidP="000310D9">
      <w:pPr>
        <w:widowControl w:val="0"/>
        <w:autoSpaceDE w:val="0"/>
        <w:spacing w:after="0"/>
        <w:contextualSpacing/>
        <w:jc w:val="both"/>
        <w:rPr>
          <w:rFonts w:asciiTheme="majorHAnsi" w:hAnsiTheme="majorHAnsi" w:cstheme="majorHAnsi"/>
          <w:i/>
          <w:iCs/>
          <w:color w:val="0070C0"/>
          <w:sz w:val="20"/>
          <w:szCs w:val="20"/>
        </w:rPr>
      </w:pPr>
    </w:p>
    <w:p w14:paraId="011044BD"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r w:rsidRPr="00334E5A">
        <w:rPr>
          <w:rFonts w:asciiTheme="majorHAnsi" w:hAnsiTheme="majorHAnsi" w:cstheme="majorHAnsi"/>
          <w:i/>
          <w:iCs/>
          <w:color w:val="0070C0"/>
          <w:sz w:val="20"/>
          <w:szCs w:val="20"/>
        </w:rPr>
        <w:t>Lote 4</w:t>
      </w:r>
    </w:p>
    <w:p w14:paraId="6829A574"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0"/>
        <w:gridCol w:w="2654"/>
        <w:gridCol w:w="1008"/>
        <w:gridCol w:w="860"/>
        <w:gridCol w:w="1054"/>
        <w:gridCol w:w="916"/>
        <w:gridCol w:w="1746"/>
      </w:tblGrid>
      <w:tr w:rsidR="000310D9" w:rsidRPr="00334E5A" w14:paraId="63C073DE" w14:textId="77777777" w:rsidTr="00B4590E">
        <w:trPr>
          <w:trHeight w:val="20"/>
          <w:tblHeader/>
          <w:jc w:val="center"/>
        </w:trPr>
        <w:tc>
          <w:tcPr>
            <w:tcW w:w="334" w:type="pct"/>
            <w:shd w:val="clear" w:color="000000" w:fill="D9D9D9"/>
            <w:hideMark/>
          </w:tcPr>
          <w:p w14:paraId="20BD4616"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lastRenderedPageBreak/>
              <w:t>No. de ítem</w:t>
            </w:r>
          </w:p>
        </w:tc>
        <w:tc>
          <w:tcPr>
            <w:tcW w:w="1503" w:type="pct"/>
            <w:shd w:val="clear" w:color="000000" w:fill="D9D9D9"/>
            <w:hideMark/>
          </w:tcPr>
          <w:p w14:paraId="18366B00"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Descripción</w:t>
            </w:r>
          </w:p>
        </w:tc>
        <w:tc>
          <w:tcPr>
            <w:tcW w:w="571" w:type="pct"/>
            <w:shd w:val="clear" w:color="000000" w:fill="D9D9D9"/>
            <w:hideMark/>
          </w:tcPr>
          <w:p w14:paraId="7AB38A88"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Cantidad</w:t>
            </w:r>
          </w:p>
        </w:tc>
        <w:tc>
          <w:tcPr>
            <w:tcW w:w="487" w:type="pct"/>
            <w:shd w:val="clear" w:color="000000" w:fill="D9D9D9"/>
            <w:hideMark/>
          </w:tcPr>
          <w:p w14:paraId="54D671B3"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Precio Unitario</w:t>
            </w:r>
          </w:p>
        </w:tc>
        <w:tc>
          <w:tcPr>
            <w:tcW w:w="597" w:type="pct"/>
            <w:shd w:val="clear" w:color="000000" w:fill="D9D9D9"/>
            <w:hideMark/>
          </w:tcPr>
          <w:p w14:paraId="41D4C841"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Impuestos</w:t>
            </w:r>
          </w:p>
        </w:tc>
        <w:tc>
          <w:tcPr>
            <w:tcW w:w="519" w:type="pct"/>
            <w:shd w:val="clear" w:color="000000" w:fill="D9D9D9"/>
            <w:hideMark/>
          </w:tcPr>
          <w:p w14:paraId="1B13327E"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Precio Total</w:t>
            </w:r>
          </w:p>
        </w:tc>
        <w:tc>
          <w:tcPr>
            <w:tcW w:w="989" w:type="pct"/>
            <w:shd w:val="clear" w:color="000000" w:fill="D9D9D9"/>
            <w:hideMark/>
          </w:tcPr>
          <w:p w14:paraId="4A84CD2F" w14:textId="77777777" w:rsidR="000310D9" w:rsidRPr="00334E5A" w:rsidRDefault="000310D9" w:rsidP="00B4590E">
            <w:pPr>
              <w:widowControl w:val="0"/>
              <w:spacing w:after="0"/>
              <w:contextualSpacing/>
              <w:jc w:val="center"/>
              <w:rPr>
                <w:rFonts w:asciiTheme="majorHAnsi" w:eastAsia="Times New Roman" w:hAnsiTheme="majorHAnsi" w:cstheme="majorHAnsi"/>
                <w:b/>
                <w:bCs/>
                <w:sz w:val="20"/>
                <w:szCs w:val="20"/>
                <w:lang w:eastAsia="es-CO"/>
              </w:rPr>
            </w:pPr>
            <w:r w:rsidRPr="00334E5A">
              <w:rPr>
                <w:rFonts w:asciiTheme="majorHAnsi" w:eastAsia="Times New Roman" w:hAnsiTheme="majorHAnsi" w:cstheme="majorHAnsi"/>
                <w:b/>
                <w:bCs/>
                <w:sz w:val="20"/>
                <w:szCs w:val="20"/>
                <w:lang w:eastAsia="es-CO"/>
              </w:rPr>
              <w:t>Especificaciones Técnicas</w:t>
            </w:r>
          </w:p>
        </w:tc>
      </w:tr>
      <w:tr w:rsidR="000310D9" w:rsidRPr="00334E5A" w14:paraId="57F0475A" w14:textId="77777777" w:rsidTr="00B4590E">
        <w:trPr>
          <w:trHeight w:val="20"/>
          <w:jc w:val="center"/>
        </w:trPr>
        <w:tc>
          <w:tcPr>
            <w:tcW w:w="334" w:type="pct"/>
            <w:shd w:val="clear" w:color="auto" w:fill="auto"/>
          </w:tcPr>
          <w:p w14:paraId="6929E5C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1</w:t>
            </w:r>
          </w:p>
        </w:tc>
        <w:tc>
          <w:tcPr>
            <w:tcW w:w="1503" w:type="pct"/>
            <w:shd w:val="clear" w:color="auto" w:fill="auto"/>
          </w:tcPr>
          <w:p w14:paraId="07613D92"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Equipo portátil</w:t>
            </w:r>
          </w:p>
        </w:tc>
        <w:tc>
          <w:tcPr>
            <w:tcW w:w="571" w:type="pct"/>
            <w:shd w:val="clear" w:color="auto" w:fill="auto"/>
          </w:tcPr>
          <w:p w14:paraId="3883AC9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3</w:t>
            </w:r>
          </w:p>
        </w:tc>
        <w:tc>
          <w:tcPr>
            <w:tcW w:w="487" w:type="pct"/>
            <w:shd w:val="clear" w:color="auto" w:fill="auto"/>
            <w:vAlign w:val="center"/>
          </w:tcPr>
          <w:p w14:paraId="2E809FDB"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97" w:type="pct"/>
            <w:shd w:val="clear" w:color="auto" w:fill="auto"/>
            <w:vAlign w:val="center"/>
          </w:tcPr>
          <w:p w14:paraId="1781523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573C415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89" w:type="pct"/>
            <w:shd w:val="clear" w:color="auto" w:fill="auto"/>
            <w:vAlign w:val="center"/>
          </w:tcPr>
          <w:p w14:paraId="3DA40212"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6E6C0318" w14:textId="77777777" w:rsidTr="00B4590E">
        <w:trPr>
          <w:trHeight w:val="20"/>
          <w:jc w:val="center"/>
        </w:trPr>
        <w:tc>
          <w:tcPr>
            <w:tcW w:w="334" w:type="pct"/>
            <w:shd w:val="clear" w:color="auto" w:fill="auto"/>
          </w:tcPr>
          <w:p w14:paraId="37EE273B"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2</w:t>
            </w:r>
          </w:p>
        </w:tc>
        <w:tc>
          <w:tcPr>
            <w:tcW w:w="1503" w:type="pct"/>
            <w:shd w:val="clear" w:color="auto" w:fill="auto"/>
          </w:tcPr>
          <w:p w14:paraId="4663CC9D"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Equipo portátil avanzado</w:t>
            </w:r>
          </w:p>
        </w:tc>
        <w:tc>
          <w:tcPr>
            <w:tcW w:w="571" w:type="pct"/>
            <w:shd w:val="clear" w:color="auto" w:fill="auto"/>
          </w:tcPr>
          <w:p w14:paraId="7DAD7621"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1</w:t>
            </w:r>
          </w:p>
        </w:tc>
        <w:tc>
          <w:tcPr>
            <w:tcW w:w="487" w:type="pct"/>
            <w:shd w:val="clear" w:color="auto" w:fill="auto"/>
            <w:vAlign w:val="center"/>
          </w:tcPr>
          <w:p w14:paraId="0299BAB1"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97" w:type="pct"/>
            <w:shd w:val="clear" w:color="auto" w:fill="auto"/>
            <w:vAlign w:val="center"/>
          </w:tcPr>
          <w:p w14:paraId="5E9BBE9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17EB79BB"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89" w:type="pct"/>
            <w:shd w:val="clear" w:color="auto" w:fill="auto"/>
            <w:vAlign w:val="center"/>
          </w:tcPr>
          <w:p w14:paraId="3FA9C15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182C6A89" w14:textId="77777777" w:rsidTr="00B4590E">
        <w:trPr>
          <w:trHeight w:val="20"/>
          <w:jc w:val="center"/>
        </w:trPr>
        <w:tc>
          <w:tcPr>
            <w:tcW w:w="334" w:type="pct"/>
            <w:shd w:val="clear" w:color="auto" w:fill="auto"/>
          </w:tcPr>
          <w:p w14:paraId="40BFA8A7"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3</w:t>
            </w:r>
          </w:p>
        </w:tc>
        <w:tc>
          <w:tcPr>
            <w:tcW w:w="1503" w:type="pct"/>
            <w:shd w:val="clear" w:color="auto" w:fill="auto"/>
          </w:tcPr>
          <w:p w14:paraId="13B5EF1B"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Combo teclado mouse</w:t>
            </w:r>
          </w:p>
        </w:tc>
        <w:tc>
          <w:tcPr>
            <w:tcW w:w="571" w:type="pct"/>
            <w:shd w:val="clear" w:color="auto" w:fill="auto"/>
          </w:tcPr>
          <w:p w14:paraId="45A2898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8</w:t>
            </w:r>
          </w:p>
        </w:tc>
        <w:tc>
          <w:tcPr>
            <w:tcW w:w="487" w:type="pct"/>
            <w:shd w:val="clear" w:color="auto" w:fill="auto"/>
            <w:vAlign w:val="center"/>
          </w:tcPr>
          <w:p w14:paraId="07827B54"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97" w:type="pct"/>
            <w:shd w:val="clear" w:color="auto" w:fill="auto"/>
            <w:vAlign w:val="center"/>
          </w:tcPr>
          <w:p w14:paraId="33C1E7FC"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30ED774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89" w:type="pct"/>
            <w:shd w:val="clear" w:color="auto" w:fill="auto"/>
            <w:vAlign w:val="center"/>
          </w:tcPr>
          <w:p w14:paraId="2106AD20"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0B91D25B" w14:textId="77777777" w:rsidTr="00B4590E">
        <w:trPr>
          <w:trHeight w:val="20"/>
          <w:jc w:val="center"/>
        </w:trPr>
        <w:tc>
          <w:tcPr>
            <w:tcW w:w="334" w:type="pct"/>
            <w:shd w:val="clear" w:color="auto" w:fill="auto"/>
          </w:tcPr>
          <w:p w14:paraId="7AFFCF4D"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4</w:t>
            </w:r>
          </w:p>
        </w:tc>
        <w:tc>
          <w:tcPr>
            <w:tcW w:w="1503" w:type="pct"/>
            <w:shd w:val="clear" w:color="auto" w:fill="auto"/>
          </w:tcPr>
          <w:p w14:paraId="42C0AC64"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Pantalla</w:t>
            </w:r>
          </w:p>
        </w:tc>
        <w:tc>
          <w:tcPr>
            <w:tcW w:w="571" w:type="pct"/>
            <w:shd w:val="clear" w:color="auto" w:fill="auto"/>
          </w:tcPr>
          <w:p w14:paraId="74A2560F"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4</w:t>
            </w:r>
          </w:p>
        </w:tc>
        <w:tc>
          <w:tcPr>
            <w:tcW w:w="487" w:type="pct"/>
            <w:shd w:val="clear" w:color="auto" w:fill="auto"/>
            <w:vAlign w:val="center"/>
          </w:tcPr>
          <w:p w14:paraId="12CC8692"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97" w:type="pct"/>
            <w:shd w:val="clear" w:color="auto" w:fill="auto"/>
            <w:vAlign w:val="center"/>
          </w:tcPr>
          <w:p w14:paraId="4B53521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568178B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89" w:type="pct"/>
            <w:shd w:val="clear" w:color="auto" w:fill="auto"/>
            <w:vAlign w:val="center"/>
          </w:tcPr>
          <w:p w14:paraId="400143C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 xml:space="preserve">Incluya las especificaciones técnicas del equipo ofertado </w:t>
            </w:r>
          </w:p>
        </w:tc>
      </w:tr>
      <w:tr w:rsidR="000310D9" w:rsidRPr="00334E5A" w14:paraId="3F7E34A4" w14:textId="77777777" w:rsidTr="00B4590E">
        <w:trPr>
          <w:trHeight w:val="20"/>
          <w:jc w:val="center"/>
        </w:trPr>
        <w:tc>
          <w:tcPr>
            <w:tcW w:w="334" w:type="pct"/>
            <w:shd w:val="clear" w:color="auto" w:fill="auto"/>
          </w:tcPr>
          <w:p w14:paraId="743FB53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5</w:t>
            </w:r>
          </w:p>
        </w:tc>
        <w:tc>
          <w:tcPr>
            <w:tcW w:w="1503" w:type="pct"/>
            <w:shd w:val="clear" w:color="auto" w:fill="auto"/>
          </w:tcPr>
          <w:p w14:paraId="4B17D5BF"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Soporte computador portátil</w:t>
            </w:r>
          </w:p>
        </w:tc>
        <w:tc>
          <w:tcPr>
            <w:tcW w:w="571" w:type="pct"/>
            <w:shd w:val="clear" w:color="auto" w:fill="auto"/>
          </w:tcPr>
          <w:p w14:paraId="6C6FE769"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color w:val="000000" w:themeColor="text1"/>
                <w:sz w:val="20"/>
                <w:szCs w:val="20"/>
                <w:lang w:eastAsia="es-CO"/>
              </w:rPr>
              <w:t>8</w:t>
            </w:r>
          </w:p>
        </w:tc>
        <w:tc>
          <w:tcPr>
            <w:tcW w:w="487" w:type="pct"/>
            <w:shd w:val="clear" w:color="auto" w:fill="auto"/>
            <w:vAlign w:val="center"/>
          </w:tcPr>
          <w:p w14:paraId="1C0D9DFC"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97" w:type="pct"/>
            <w:shd w:val="clear" w:color="auto" w:fill="auto"/>
            <w:vAlign w:val="center"/>
          </w:tcPr>
          <w:p w14:paraId="51728352"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3124B22A"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89" w:type="pct"/>
            <w:shd w:val="clear" w:color="auto" w:fill="auto"/>
            <w:vAlign w:val="center"/>
          </w:tcPr>
          <w:p w14:paraId="67D3B2C6"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r>
      <w:tr w:rsidR="000310D9" w:rsidRPr="00334E5A" w14:paraId="7AC86040" w14:textId="77777777" w:rsidTr="00B4590E">
        <w:trPr>
          <w:trHeight w:val="20"/>
          <w:jc w:val="center"/>
        </w:trPr>
        <w:tc>
          <w:tcPr>
            <w:tcW w:w="334" w:type="pct"/>
            <w:shd w:val="clear" w:color="auto" w:fill="auto"/>
          </w:tcPr>
          <w:p w14:paraId="67B641D4" w14:textId="77777777" w:rsidR="000310D9" w:rsidRPr="00334E5A" w:rsidRDefault="000310D9" w:rsidP="00B4590E">
            <w:pPr>
              <w:widowControl w:val="0"/>
              <w:spacing w:after="0"/>
              <w:contextualSpacing/>
              <w:jc w:val="center"/>
              <w:rPr>
                <w:rFonts w:asciiTheme="majorHAnsi" w:eastAsia="Times New Roman" w:hAnsiTheme="majorHAnsi" w:cstheme="majorHAnsi"/>
                <w:color w:val="000000" w:themeColor="text1"/>
                <w:sz w:val="20"/>
                <w:szCs w:val="20"/>
                <w:lang w:eastAsia="es-CO"/>
              </w:rPr>
            </w:pPr>
            <w:r w:rsidRPr="00334E5A">
              <w:rPr>
                <w:rFonts w:asciiTheme="majorHAnsi" w:eastAsia="Times New Roman" w:hAnsiTheme="majorHAnsi" w:cstheme="majorHAnsi"/>
                <w:color w:val="000000" w:themeColor="text1"/>
                <w:sz w:val="20"/>
                <w:szCs w:val="20"/>
                <w:lang w:eastAsia="es-CO"/>
              </w:rPr>
              <w:t>6</w:t>
            </w:r>
          </w:p>
        </w:tc>
        <w:tc>
          <w:tcPr>
            <w:tcW w:w="1503" w:type="pct"/>
            <w:shd w:val="clear" w:color="auto" w:fill="auto"/>
          </w:tcPr>
          <w:p w14:paraId="56086271" w14:textId="77777777" w:rsidR="000310D9" w:rsidRPr="00334E5A" w:rsidRDefault="000310D9" w:rsidP="00B4590E">
            <w:pPr>
              <w:widowControl w:val="0"/>
              <w:spacing w:after="0"/>
              <w:contextualSpacing/>
              <w:jc w:val="center"/>
              <w:rPr>
                <w:rFonts w:asciiTheme="majorHAnsi" w:hAnsiTheme="majorHAnsi" w:cstheme="majorHAnsi"/>
                <w:sz w:val="20"/>
                <w:szCs w:val="20"/>
              </w:rPr>
            </w:pPr>
            <w:r w:rsidRPr="00334E5A">
              <w:rPr>
                <w:rFonts w:asciiTheme="majorHAnsi" w:eastAsia="Times New Roman" w:hAnsiTheme="majorHAnsi" w:cstheme="majorHAnsi"/>
                <w:color w:val="000000" w:themeColor="text1"/>
                <w:sz w:val="20"/>
                <w:szCs w:val="20"/>
                <w:lang w:eastAsia="es-CO"/>
              </w:rPr>
              <w:t>Audífonos con micrófono</w:t>
            </w:r>
          </w:p>
        </w:tc>
        <w:tc>
          <w:tcPr>
            <w:tcW w:w="571" w:type="pct"/>
            <w:shd w:val="clear" w:color="auto" w:fill="auto"/>
          </w:tcPr>
          <w:p w14:paraId="1AB56FA1" w14:textId="77777777" w:rsidR="000310D9" w:rsidRPr="00334E5A" w:rsidRDefault="000310D9" w:rsidP="00B4590E">
            <w:pPr>
              <w:widowControl w:val="0"/>
              <w:spacing w:after="0"/>
              <w:contextualSpacing/>
              <w:jc w:val="center"/>
              <w:rPr>
                <w:rFonts w:asciiTheme="majorHAnsi" w:hAnsiTheme="majorHAnsi" w:cstheme="majorHAnsi"/>
                <w:sz w:val="20"/>
                <w:szCs w:val="20"/>
              </w:rPr>
            </w:pPr>
            <w:r w:rsidRPr="00334E5A">
              <w:rPr>
                <w:rFonts w:asciiTheme="majorHAnsi" w:eastAsia="Times New Roman" w:hAnsiTheme="majorHAnsi" w:cstheme="majorHAnsi"/>
                <w:color w:val="000000" w:themeColor="text1"/>
                <w:sz w:val="20"/>
                <w:szCs w:val="20"/>
                <w:lang w:eastAsia="es-CO"/>
              </w:rPr>
              <w:t>8</w:t>
            </w:r>
          </w:p>
        </w:tc>
        <w:tc>
          <w:tcPr>
            <w:tcW w:w="487" w:type="pct"/>
            <w:shd w:val="clear" w:color="auto" w:fill="auto"/>
            <w:vAlign w:val="center"/>
          </w:tcPr>
          <w:p w14:paraId="3D884084"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97" w:type="pct"/>
            <w:shd w:val="clear" w:color="auto" w:fill="auto"/>
            <w:vAlign w:val="center"/>
          </w:tcPr>
          <w:p w14:paraId="2F1FD74E"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519" w:type="pct"/>
            <w:shd w:val="clear" w:color="auto" w:fill="auto"/>
            <w:vAlign w:val="center"/>
          </w:tcPr>
          <w:p w14:paraId="73938C85"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p>
        </w:tc>
        <w:tc>
          <w:tcPr>
            <w:tcW w:w="989" w:type="pct"/>
            <w:shd w:val="clear" w:color="auto" w:fill="auto"/>
            <w:vAlign w:val="center"/>
          </w:tcPr>
          <w:p w14:paraId="7E82CB90" w14:textId="77777777" w:rsidR="000310D9" w:rsidRPr="00334E5A" w:rsidRDefault="000310D9" w:rsidP="00B4590E">
            <w:pPr>
              <w:widowControl w:val="0"/>
              <w:spacing w:after="0"/>
              <w:contextualSpacing/>
              <w:jc w:val="center"/>
              <w:rPr>
                <w:rFonts w:asciiTheme="majorHAnsi" w:eastAsia="Times New Roman" w:hAnsiTheme="majorHAnsi" w:cstheme="majorHAnsi"/>
                <w:i/>
                <w:iCs/>
                <w:color w:val="0070C0"/>
                <w:sz w:val="20"/>
                <w:szCs w:val="20"/>
                <w:lang w:eastAsia="es-CO"/>
              </w:rPr>
            </w:pPr>
            <w:r w:rsidRPr="00334E5A">
              <w:rPr>
                <w:rFonts w:asciiTheme="majorHAnsi" w:eastAsia="Times New Roman" w:hAnsiTheme="majorHAnsi" w:cstheme="majorHAnsi"/>
                <w:i/>
                <w:iCs/>
                <w:color w:val="0070C0"/>
                <w:sz w:val="20"/>
                <w:szCs w:val="20"/>
                <w:lang w:eastAsia="es-CO"/>
              </w:rPr>
              <w:t>Incluya las especificaciones técnicas del equipo ofertado</w:t>
            </w:r>
          </w:p>
        </w:tc>
      </w:tr>
      <w:tr w:rsidR="000310D9" w:rsidRPr="00334E5A" w14:paraId="79FA35C3" w14:textId="77777777" w:rsidTr="00B4590E">
        <w:tblPrEx>
          <w:jc w:val="left"/>
        </w:tblPrEx>
        <w:trPr>
          <w:trHeight w:val="20"/>
        </w:trPr>
        <w:tc>
          <w:tcPr>
            <w:tcW w:w="2895" w:type="pct"/>
            <w:gridSpan w:val="4"/>
            <w:shd w:val="clear" w:color="auto" w:fill="auto"/>
          </w:tcPr>
          <w:p w14:paraId="74216AB6"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r w:rsidRPr="00334E5A">
              <w:rPr>
                <w:rFonts w:asciiTheme="majorHAnsi" w:eastAsia="Times New Roman" w:hAnsiTheme="majorHAnsi" w:cstheme="majorHAnsi"/>
                <w:b/>
                <w:bCs/>
                <w:i/>
                <w:iCs/>
                <w:sz w:val="20"/>
                <w:szCs w:val="20"/>
                <w:lang w:eastAsia="es-CO"/>
              </w:rPr>
              <w:t>Totales</w:t>
            </w:r>
          </w:p>
        </w:tc>
        <w:tc>
          <w:tcPr>
            <w:tcW w:w="597" w:type="pct"/>
            <w:shd w:val="clear" w:color="auto" w:fill="auto"/>
            <w:vAlign w:val="center"/>
          </w:tcPr>
          <w:p w14:paraId="4107C4E0"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c>
          <w:tcPr>
            <w:tcW w:w="519" w:type="pct"/>
            <w:shd w:val="clear" w:color="auto" w:fill="auto"/>
            <w:vAlign w:val="center"/>
          </w:tcPr>
          <w:p w14:paraId="6218897C"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c>
          <w:tcPr>
            <w:tcW w:w="989" w:type="pct"/>
            <w:shd w:val="clear" w:color="auto" w:fill="auto"/>
            <w:vAlign w:val="center"/>
          </w:tcPr>
          <w:p w14:paraId="625F3828" w14:textId="77777777" w:rsidR="000310D9" w:rsidRPr="00334E5A" w:rsidRDefault="000310D9" w:rsidP="00B4590E">
            <w:pPr>
              <w:widowControl w:val="0"/>
              <w:spacing w:after="0"/>
              <w:contextualSpacing/>
              <w:rPr>
                <w:rFonts w:asciiTheme="majorHAnsi" w:eastAsia="Times New Roman" w:hAnsiTheme="majorHAnsi" w:cstheme="majorHAnsi"/>
                <w:b/>
                <w:bCs/>
                <w:i/>
                <w:iCs/>
                <w:sz w:val="20"/>
                <w:szCs w:val="20"/>
                <w:lang w:eastAsia="es-CO"/>
              </w:rPr>
            </w:pPr>
          </w:p>
        </w:tc>
      </w:tr>
    </w:tbl>
    <w:p w14:paraId="0EED74E0"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p>
    <w:p w14:paraId="46A972BE" w14:textId="77777777" w:rsidR="000310D9" w:rsidRPr="00334E5A" w:rsidRDefault="000310D9" w:rsidP="000310D9">
      <w:pPr>
        <w:widowControl w:val="0"/>
        <w:autoSpaceDE w:val="0"/>
        <w:spacing w:after="0"/>
        <w:contextualSpacing/>
        <w:jc w:val="both"/>
        <w:rPr>
          <w:rFonts w:asciiTheme="majorHAnsi" w:hAnsiTheme="majorHAnsi" w:cstheme="majorHAnsi"/>
          <w:b/>
          <w:i/>
          <w:iCs/>
          <w:sz w:val="20"/>
          <w:szCs w:val="20"/>
        </w:rPr>
      </w:pPr>
      <w:r w:rsidRPr="00334E5A">
        <w:rPr>
          <w:rFonts w:asciiTheme="majorHAnsi" w:hAnsiTheme="majorHAnsi" w:cstheme="majorHAnsi"/>
          <w:b/>
          <w:i/>
          <w:iCs/>
          <w:sz w:val="20"/>
          <w:szCs w:val="20"/>
        </w:rPr>
        <w:t>NOTAS</w:t>
      </w:r>
    </w:p>
    <w:p w14:paraId="6DA3B3CB" w14:textId="77777777" w:rsidR="000310D9" w:rsidRPr="00334E5A" w:rsidRDefault="000310D9" w:rsidP="000310D9">
      <w:pPr>
        <w:widowControl w:val="0"/>
        <w:autoSpaceDE w:val="0"/>
        <w:spacing w:after="0"/>
        <w:contextualSpacing/>
        <w:jc w:val="both"/>
        <w:rPr>
          <w:rFonts w:asciiTheme="majorHAnsi" w:hAnsiTheme="majorHAnsi" w:cstheme="majorHAnsi"/>
          <w:b/>
          <w:i/>
          <w:iCs/>
          <w:sz w:val="20"/>
          <w:szCs w:val="20"/>
        </w:rPr>
      </w:pPr>
    </w:p>
    <w:p w14:paraId="3C356B9B" w14:textId="77777777" w:rsidR="000310D9" w:rsidRPr="00334E5A" w:rsidRDefault="000310D9" w:rsidP="000310D9">
      <w:pPr>
        <w:pStyle w:val="Prrafodelista"/>
        <w:widowControl w:val="0"/>
        <w:numPr>
          <w:ilvl w:val="0"/>
          <w:numId w:val="2"/>
        </w:numPr>
        <w:autoSpaceDE w:val="0"/>
        <w:ind w:firstLine="0"/>
        <w:jc w:val="both"/>
        <w:rPr>
          <w:rFonts w:asciiTheme="majorHAnsi" w:hAnsiTheme="majorHAnsi" w:cstheme="majorHAnsi"/>
          <w:b/>
          <w:i/>
          <w:iCs/>
          <w:color w:val="2F5496" w:themeColor="accent1" w:themeShade="BF"/>
          <w:sz w:val="20"/>
          <w:szCs w:val="20"/>
        </w:rPr>
      </w:pPr>
      <w:r w:rsidRPr="00334E5A">
        <w:rPr>
          <w:rFonts w:asciiTheme="majorHAnsi" w:hAnsiTheme="majorHAnsi" w:cstheme="majorHAnsi"/>
          <w:b/>
          <w:i/>
          <w:iCs/>
          <w:color w:val="2F5496" w:themeColor="accent1" w:themeShade="BF"/>
          <w:sz w:val="20"/>
          <w:szCs w:val="20"/>
        </w:rPr>
        <w:t>Solo incluya la informacion de los lotes en los que va a participar, las demás columnas deberá eliminarlas.</w:t>
      </w:r>
    </w:p>
    <w:p w14:paraId="686DF2B2" w14:textId="77777777" w:rsidR="000310D9" w:rsidRPr="00334E5A" w:rsidRDefault="000310D9" w:rsidP="000310D9">
      <w:pPr>
        <w:pStyle w:val="Prrafodelista"/>
        <w:widowControl w:val="0"/>
        <w:numPr>
          <w:ilvl w:val="0"/>
          <w:numId w:val="2"/>
        </w:numPr>
        <w:autoSpaceDE w:val="0"/>
        <w:ind w:firstLine="0"/>
        <w:jc w:val="both"/>
        <w:rPr>
          <w:rFonts w:asciiTheme="majorHAnsi" w:hAnsiTheme="majorHAnsi" w:cstheme="majorHAnsi"/>
          <w:b/>
          <w:i/>
          <w:iCs/>
          <w:color w:val="2F5496" w:themeColor="accent1" w:themeShade="BF"/>
          <w:sz w:val="20"/>
          <w:szCs w:val="20"/>
        </w:rPr>
      </w:pPr>
      <w:r w:rsidRPr="00334E5A">
        <w:rPr>
          <w:rFonts w:asciiTheme="majorHAnsi" w:hAnsiTheme="majorHAnsi" w:cstheme="majorHAnsi"/>
          <w:b/>
          <w:i/>
          <w:iCs/>
          <w:color w:val="2F5496" w:themeColor="accent1" w:themeShade="BF"/>
          <w:sz w:val="20"/>
          <w:szCs w:val="20"/>
        </w:rPr>
        <w:t>Se debe dar un valor total por cada lote, no se deben sumar los valores totales de cada lote.</w:t>
      </w:r>
    </w:p>
    <w:p w14:paraId="5D048B40"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125F085E"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 xml:space="preserve">Las fechas y bienes/servicios entregados serán de acuerdo con las establecidas por el contratante. </w:t>
      </w:r>
    </w:p>
    <w:p w14:paraId="62D0CA20"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7EE70E81"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 xml:space="preserve">El monto total de nuestra cotización asciende a </w:t>
      </w:r>
      <w:r w:rsidRPr="00AC0692">
        <w:rPr>
          <w:rFonts w:asciiTheme="majorHAnsi" w:hAnsiTheme="majorHAnsi" w:cstheme="majorHAnsi"/>
          <w:i/>
          <w:iCs/>
          <w:color w:val="0070C0"/>
          <w:sz w:val="20"/>
          <w:szCs w:val="20"/>
          <w:highlight w:val="yellow"/>
        </w:rPr>
        <w:t>[incluir monto total en letras y números</w:t>
      </w:r>
      <w:r w:rsidRPr="00334E5A">
        <w:rPr>
          <w:rFonts w:asciiTheme="majorHAnsi" w:hAnsiTheme="majorHAnsi" w:cstheme="majorHAnsi"/>
          <w:i/>
          <w:iCs/>
          <w:color w:val="0070C0"/>
          <w:sz w:val="20"/>
          <w:szCs w:val="20"/>
        </w:rPr>
        <w:t>]</w:t>
      </w:r>
      <w:r w:rsidRPr="00334E5A">
        <w:rPr>
          <w:rFonts w:asciiTheme="majorHAnsi" w:hAnsiTheme="majorHAnsi" w:cstheme="majorHAnsi"/>
          <w:i/>
          <w:iCs/>
          <w:color w:val="0070C0"/>
          <w:sz w:val="20"/>
          <w:szCs w:val="20"/>
          <w:vertAlign w:val="superscript"/>
        </w:rPr>
        <w:footnoteReference w:id="1"/>
      </w:r>
      <w:r w:rsidRPr="00334E5A">
        <w:rPr>
          <w:rFonts w:asciiTheme="majorHAnsi" w:hAnsiTheme="majorHAnsi" w:cstheme="majorHAnsi"/>
          <w:sz w:val="20"/>
          <w:szCs w:val="20"/>
        </w:rPr>
        <w:t>. Esta Cotización será obligatoria para nosotros hasta treinta (30) días después de la fecha límite de presentación de cotizaciones.</w:t>
      </w:r>
    </w:p>
    <w:p w14:paraId="012465C0"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6C602607"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 xml:space="preserve">Esta Cotización y su aceptación escrita constituirán una obligación contractual entre nosotros, hasta que la orden de compra haya sido perfeccionada por las partes. Entendemos que Ustedes no están obligación aceptar la Cotización de menor precio ni ninguna otra Cotización que se reciba. </w:t>
      </w:r>
    </w:p>
    <w:p w14:paraId="3F9FCBFC"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70616812"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No presentamos ningún conflicto de interés.</w:t>
      </w:r>
    </w:p>
    <w:p w14:paraId="63E27F76" w14:textId="77777777" w:rsidR="000310D9" w:rsidRPr="00334E5A" w:rsidRDefault="000310D9" w:rsidP="000310D9">
      <w:pPr>
        <w:pStyle w:val="Standard"/>
        <w:widowControl w:val="0"/>
        <w:contextualSpacing/>
        <w:jc w:val="both"/>
        <w:rPr>
          <w:rFonts w:asciiTheme="majorHAnsi" w:hAnsiTheme="majorHAnsi" w:cstheme="majorHAnsi"/>
          <w:sz w:val="20"/>
          <w:szCs w:val="20"/>
          <w:lang w:val="es-CO"/>
        </w:rPr>
      </w:pPr>
    </w:p>
    <w:p w14:paraId="0340B4B4"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Nuestra empresa, su matriz, sus afiliados o subsidiarias, incluyendo todos los subcontratistas o proveedores para cualquier parte de la orden de compra no hemos sido declarados inelegibles por el Banco.</w:t>
      </w:r>
    </w:p>
    <w:p w14:paraId="646100E8" w14:textId="77777777" w:rsidR="000310D9" w:rsidRPr="00334E5A" w:rsidRDefault="000310D9" w:rsidP="000310D9">
      <w:pPr>
        <w:pStyle w:val="Standard"/>
        <w:widowControl w:val="0"/>
        <w:contextualSpacing/>
        <w:jc w:val="both"/>
        <w:rPr>
          <w:rFonts w:asciiTheme="majorHAnsi" w:hAnsiTheme="majorHAnsi" w:cstheme="majorHAnsi"/>
          <w:sz w:val="20"/>
          <w:szCs w:val="20"/>
          <w:lang w:val="es-CO"/>
        </w:rPr>
      </w:pPr>
    </w:p>
    <w:p w14:paraId="786CA1DE" w14:textId="77777777" w:rsidR="000310D9" w:rsidRPr="00334E5A" w:rsidRDefault="000310D9" w:rsidP="000310D9">
      <w:pPr>
        <w:pStyle w:val="Standard"/>
        <w:widowControl w:val="0"/>
        <w:contextualSpacing/>
        <w:jc w:val="both"/>
        <w:rPr>
          <w:rFonts w:asciiTheme="majorHAnsi" w:hAnsiTheme="majorHAnsi" w:cstheme="majorHAnsi"/>
          <w:sz w:val="20"/>
          <w:szCs w:val="20"/>
          <w:lang w:val="es-CO"/>
        </w:rPr>
      </w:pPr>
      <w:r w:rsidRPr="00334E5A">
        <w:rPr>
          <w:rFonts w:asciiTheme="majorHAnsi" w:hAnsiTheme="majorHAnsi" w:cstheme="majorHAnsi"/>
          <w:sz w:val="20"/>
          <w:szCs w:val="20"/>
          <w:lang w:val="es-CO"/>
        </w:rPr>
        <w:t>Certificamos que:</w:t>
      </w:r>
    </w:p>
    <w:p w14:paraId="7A8AAD78" w14:textId="77777777" w:rsidR="000310D9" w:rsidRPr="00334E5A" w:rsidRDefault="000310D9" w:rsidP="000310D9">
      <w:pPr>
        <w:pStyle w:val="Standard"/>
        <w:widowControl w:val="0"/>
        <w:contextualSpacing/>
        <w:jc w:val="both"/>
        <w:rPr>
          <w:rFonts w:asciiTheme="majorHAnsi" w:hAnsiTheme="majorHAnsi" w:cstheme="majorHAnsi"/>
          <w:sz w:val="20"/>
          <w:szCs w:val="20"/>
          <w:lang w:val="es-CO"/>
        </w:rPr>
      </w:pPr>
    </w:p>
    <w:p w14:paraId="352DBD1F" w14:textId="77777777" w:rsidR="000310D9" w:rsidRPr="00334E5A" w:rsidRDefault="000310D9" w:rsidP="000310D9">
      <w:pPr>
        <w:pStyle w:val="Standard"/>
        <w:widowControl w:val="0"/>
        <w:numPr>
          <w:ilvl w:val="0"/>
          <w:numId w:val="1"/>
        </w:numPr>
        <w:ind w:firstLine="0"/>
        <w:contextualSpacing/>
        <w:jc w:val="both"/>
        <w:rPr>
          <w:rFonts w:asciiTheme="majorHAnsi" w:hAnsiTheme="majorHAnsi" w:cstheme="majorHAnsi"/>
          <w:sz w:val="20"/>
          <w:szCs w:val="20"/>
          <w:lang w:val="es-CO"/>
        </w:rPr>
      </w:pPr>
      <w:r w:rsidRPr="00334E5A">
        <w:rPr>
          <w:rFonts w:asciiTheme="majorHAnsi" w:hAnsiTheme="majorHAnsi" w:cstheme="majorHAnsi"/>
          <w:sz w:val="20"/>
          <w:szCs w:val="20"/>
          <w:lang w:val="es-CO"/>
        </w:rPr>
        <w:lastRenderedPageBreak/>
        <w:t>Nuestra cotización fue elaborada de forma independiente, sin ninguna consulta, comunicación o acuerdo con ningún otro oferente o competidor relacionada con los (i) los precios; (</w:t>
      </w:r>
      <w:proofErr w:type="spellStart"/>
      <w:r w:rsidRPr="00334E5A">
        <w:rPr>
          <w:rFonts w:asciiTheme="majorHAnsi" w:hAnsiTheme="majorHAnsi" w:cstheme="majorHAnsi"/>
          <w:sz w:val="20"/>
          <w:szCs w:val="20"/>
          <w:lang w:val="es-CO"/>
        </w:rPr>
        <w:t>ii</w:t>
      </w:r>
      <w:proofErr w:type="spellEnd"/>
      <w:r w:rsidRPr="00334E5A">
        <w:rPr>
          <w:rFonts w:asciiTheme="majorHAnsi" w:hAnsiTheme="majorHAnsi" w:cstheme="majorHAnsi"/>
          <w:sz w:val="20"/>
          <w:szCs w:val="20"/>
          <w:lang w:val="es-CO"/>
        </w:rPr>
        <w:t>) la intención de presentar una cotización; o (</w:t>
      </w:r>
      <w:proofErr w:type="spellStart"/>
      <w:r w:rsidRPr="00334E5A">
        <w:rPr>
          <w:rFonts w:asciiTheme="majorHAnsi" w:hAnsiTheme="majorHAnsi" w:cstheme="majorHAnsi"/>
          <w:sz w:val="20"/>
          <w:szCs w:val="20"/>
          <w:lang w:val="es-CO"/>
        </w:rPr>
        <w:t>iii</w:t>
      </w:r>
      <w:proofErr w:type="spellEnd"/>
      <w:r w:rsidRPr="00334E5A">
        <w:rPr>
          <w:rFonts w:asciiTheme="majorHAnsi" w:hAnsiTheme="majorHAnsi" w:cstheme="majorHAnsi"/>
          <w:sz w:val="20"/>
          <w:szCs w:val="20"/>
          <w:lang w:val="es-CO"/>
        </w:rPr>
        <w:t>) los métodos y factores utilizados para determinar aspectos técnicos y financieros de la cotización;</w:t>
      </w:r>
    </w:p>
    <w:p w14:paraId="36BD10B9" w14:textId="77777777" w:rsidR="000310D9" w:rsidRPr="00334E5A" w:rsidRDefault="000310D9" w:rsidP="000310D9">
      <w:pPr>
        <w:pStyle w:val="Standard"/>
        <w:widowControl w:val="0"/>
        <w:numPr>
          <w:ilvl w:val="0"/>
          <w:numId w:val="1"/>
        </w:numPr>
        <w:ind w:firstLine="0"/>
        <w:contextualSpacing/>
        <w:jc w:val="both"/>
        <w:rPr>
          <w:rFonts w:asciiTheme="majorHAnsi" w:hAnsiTheme="majorHAnsi" w:cstheme="majorHAnsi"/>
          <w:sz w:val="20"/>
          <w:szCs w:val="20"/>
          <w:lang w:val="es-CO"/>
        </w:rPr>
      </w:pPr>
      <w:r w:rsidRPr="00334E5A">
        <w:rPr>
          <w:rFonts w:asciiTheme="majorHAnsi" w:hAnsiTheme="majorHAnsi" w:cstheme="majorHAnsi"/>
          <w:sz w:val="20"/>
          <w:szCs w:val="20"/>
          <w:lang w:val="es-CO"/>
        </w:rPr>
        <w:t>Los precios de la cotización no han sido ni serán dados a conocer directa y/o indirectamente a otros oferentes y/o competidores antes del acto de apertura de las cotizaciones;</w:t>
      </w:r>
    </w:p>
    <w:p w14:paraId="0E376778" w14:textId="77777777" w:rsidR="000310D9" w:rsidRPr="00334E5A" w:rsidRDefault="000310D9" w:rsidP="000310D9">
      <w:pPr>
        <w:pStyle w:val="Standard"/>
        <w:widowControl w:val="0"/>
        <w:numPr>
          <w:ilvl w:val="0"/>
          <w:numId w:val="1"/>
        </w:numPr>
        <w:ind w:firstLine="0"/>
        <w:contextualSpacing/>
        <w:jc w:val="both"/>
        <w:rPr>
          <w:rFonts w:asciiTheme="majorHAnsi" w:hAnsiTheme="majorHAnsi" w:cstheme="majorHAnsi"/>
          <w:sz w:val="20"/>
          <w:szCs w:val="20"/>
          <w:lang w:val="es-CO"/>
        </w:rPr>
      </w:pPr>
      <w:r w:rsidRPr="00334E5A">
        <w:rPr>
          <w:rFonts w:asciiTheme="majorHAnsi" w:hAnsiTheme="majorHAnsi" w:cstheme="majorHAnsi"/>
          <w:sz w:val="20"/>
          <w:szCs w:val="20"/>
          <w:lang w:val="es-CO"/>
        </w:rPr>
        <w:t>El oferente no ha incurrido ni incurrirá en actos encaminados a inducir, forzar, coaccionar, ni acordar con otros oferentes su participación o no en este proceso con el propósito de restringir competencia.</w:t>
      </w:r>
    </w:p>
    <w:p w14:paraId="7E892D66" w14:textId="77777777" w:rsidR="000310D9" w:rsidRPr="00334E5A" w:rsidRDefault="000310D9" w:rsidP="000310D9">
      <w:pPr>
        <w:pStyle w:val="Standard"/>
        <w:widowControl w:val="0"/>
        <w:numPr>
          <w:ilvl w:val="0"/>
          <w:numId w:val="1"/>
        </w:numPr>
        <w:ind w:firstLine="0"/>
        <w:contextualSpacing/>
        <w:jc w:val="both"/>
        <w:rPr>
          <w:rFonts w:asciiTheme="majorHAnsi" w:hAnsiTheme="majorHAnsi" w:cstheme="majorHAnsi"/>
          <w:sz w:val="20"/>
          <w:szCs w:val="20"/>
          <w:lang w:val="es-CO"/>
        </w:rPr>
      </w:pPr>
      <w:r w:rsidRPr="00334E5A">
        <w:rPr>
          <w:rFonts w:asciiTheme="majorHAnsi" w:hAnsiTheme="majorHAnsi" w:cstheme="majorHAnsi"/>
          <w:sz w:val="20"/>
          <w:szCs w:val="20"/>
          <w:lang w:val="es-CO"/>
        </w:rPr>
        <w:t>No hemos incumplido ningún contrato con el Contratante durante el periodo especificado en esta solicitud.</w:t>
      </w:r>
    </w:p>
    <w:p w14:paraId="6F9F94D8"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581E06CC"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r w:rsidRPr="00334E5A">
        <w:rPr>
          <w:rFonts w:asciiTheme="majorHAnsi" w:hAnsiTheme="majorHAnsi" w:cstheme="majorHAnsi"/>
          <w:sz w:val="20"/>
          <w:szCs w:val="20"/>
        </w:rPr>
        <w:t>Atentamente,</w:t>
      </w:r>
    </w:p>
    <w:p w14:paraId="12F7A258" w14:textId="77777777" w:rsidR="000310D9" w:rsidRPr="00334E5A" w:rsidRDefault="000310D9" w:rsidP="000310D9">
      <w:pPr>
        <w:widowControl w:val="0"/>
        <w:autoSpaceDE w:val="0"/>
        <w:spacing w:after="0"/>
        <w:contextualSpacing/>
        <w:jc w:val="both"/>
        <w:rPr>
          <w:rFonts w:asciiTheme="majorHAnsi" w:hAnsiTheme="majorHAnsi" w:cstheme="majorHAnsi"/>
          <w:sz w:val="20"/>
          <w:szCs w:val="20"/>
        </w:rPr>
      </w:pPr>
    </w:p>
    <w:p w14:paraId="411BC277"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r w:rsidRPr="00334E5A">
        <w:rPr>
          <w:rFonts w:asciiTheme="majorHAnsi" w:hAnsiTheme="majorHAnsi" w:cstheme="majorHAnsi"/>
          <w:i/>
          <w:iCs/>
          <w:color w:val="0070C0"/>
          <w:sz w:val="20"/>
          <w:szCs w:val="20"/>
        </w:rPr>
        <w:t>[Firma autorizada]</w:t>
      </w:r>
    </w:p>
    <w:p w14:paraId="6100276B"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r w:rsidRPr="00334E5A">
        <w:rPr>
          <w:rFonts w:asciiTheme="majorHAnsi" w:hAnsiTheme="majorHAnsi" w:cstheme="majorHAnsi"/>
          <w:i/>
          <w:iCs/>
          <w:color w:val="0070C0"/>
          <w:sz w:val="20"/>
          <w:szCs w:val="20"/>
        </w:rPr>
        <w:t>[Nombre y cargo del signatario]</w:t>
      </w:r>
    </w:p>
    <w:p w14:paraId="5DF52C0E"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r w:rsidRPr="00334E5A">
        <w:rPr>
          <w:rFonts w:asciiTheme="majorHAnsi" w:hAnsiTheme="majorHAnsi" w:cstheme="majorHAnsi"/>
          <w:i/>
          <w:iCs/>
          <w:color w:val="0070C0"/>
          <w:sz w:val="20"/>
          <w:szCs w:val="20"/>
        </w:rPr>
        <w:t>[Nombre de la firma]</w:t>
      </w:r>
    </w:p>
    <w:p w14:paraId="21A7FC6A"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r w:rsidRPr="00334E5A">
        <w:rPr>
          <w:rFonts w:asciiTheme="majorHAnsi" w:hAnsiTheme="majorHAnsi" w:cstheme="majorHAnsi"/>
          <w:i/>
          <w:iCs/>
          <w:color w:val="0070C0"/>
          <w:sz w:val="20"/>
          <w:szCs w:val="20"/>
        </w:rPr>
        <w:t>[Dirección)</w:t>
      </w:r>
    </w:p>
    <w:p w14:paraId="448B347E" w14:textId="77777777" w:rsidR="000310D9" w:rsidRPr="00334E5A" w:rsidRDefault="000310D9" w:rsidP="000310D9">
      <w:pPr>
        <w:widowControl w:val="0"/>
        <w:autoSpaceDE w:val="0"/>
        <w:spacing w:after="0"/>
        <w:contextualSpacing/>
        <w:jc w:val="both"/>
        <w:rPr>
          <w:rFonts w:asciiTheme="majorHAnsi" w:hAnsiTheme="majorHAnsi" w:cstheme="majorHAnsi"/>
          <w:i/>
          <w:iCs/>
          <w:color w:val="0070C0"/>
          <w:sz w:val="20"/>
          <w:szCs w:val="20"/>
        </w:rPr>
      </w:pPr>
      <w:r w:rsidRPr="00334E5A">
        <w:rPr>
          <w:rFonts w:asciiTheme="majorHAnsi" w:hAnsiTheme="majorHAnsi" w:cstheme="majorHAnsi"/>
          <w:i/>
          <w:iCs/>
          <w:color w:val="0070C0"/>
          <w:sz w:val="20"/>
          <w:szCs w:val="20"/>
        </w:rPr>
        <w:t>[Teléfono]</w:t>
      </w:r>
    </w:p>
    <w:p w14:paraId="26E48D9F" w14:textId="77777777" w:rsidR="00BE6E73" w:rsidRDefault="00BE6E73"/>
    <w:sectPr w:rsidR="00BE6E73" w:rsidSect="00DC1E3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0353" w14:textId="77777777" w:rsidR="000310D9" w:rsidRDefault="000310D9" w:rsidP="000310D9">
      <w:pPr>
        <w:spacing w:after="0"/>
      </w:pPr>
      <w:r>
        <w:separator/>
      </w:r>
    </w:p>
  </w:endnote>
  <w:endnote w:type="continuationSeparator" w:id="0">
    <w:p w14:paraId="2DDE6E89" w14:textId="77777777" w:rsidR="000310D9" w:rsidRDefault="000310D9" w:rsidP="00031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C148" w14:textId="77777777" w:rsidR="000310D9" w:rsidRDefault="000310D9" w:rsidP="000310D9">
      <w:pPr>
        <w:spacing w:after="0"/>
      </w:pPr>
      <w:r>
        <w:separator/>
      </w:r>
    </w:p>
  </w:footnote>
  <w:footnote w:type="continuationSeparator" w:id="0">
    <w:p w14:paraId="267DC8C4" w14:textId="77777777" w:rsidR="000310D9" w:rsidRDefault="000310D9" w:rsidP="000310D9">
      <w:pPr>
        <w:spacing w:after="0"/>
      </w:pPr>
      <w:r>
        <w:continuationSeparator/>
      </w:r>
    </w:p>
  </w:footnote>
  <w:footnote w:id="1">
    <w:p w14:paraId="2B699247" w14:textId="77777777" w:rsidR="000310D9" w:rsidRPr="00430923" w:rsidRDefault="000310D9" w:rsidP="000310D9">
      <w:pPr>
        <w:autoSpaceDE w:val="0"/>
        <w:spacing w:after="0"/>
        <w:ind w:left="288" w:hanging="288"/>
        <w:jc w:val="both"/>
        <w:rPr>
          <w:rFonts w:ascii="Arial Narrow" w:hAnsi="Arial Narrow" w:cs="Arial"/>
          <w:sz w:val="18"/>
          <w:szCs w:val="18"/>
        </w:rPr>
      </w:pPr>
      <w:r w:rsidRPr="00430923">
        <w:rPr>
          <w:rStyle w:val="Refdenotaalpie"/>
          <w:rFonts w:ascii="Arial Narrow" w:hAnsi="Arial Narrow"/>
          <w:sz w:val="18"/>
          <w:szCs w:val="18"/>
        </w:rPr>
        <w:footnoteRef/>
      </w:r>
      <w:r w:rsidRPr="00430923">
        <w:rPr>
          <w:rFonts w:ascii="Arial Narrow" w:hAnsi="Arial Narrow" w:cs="Arial"/>
          <w:sz w:val="18"/>
          <w:szCs w:val="18"/>
        </w:rPr>
        <w:tab/>
        <w:t xml:space="preserve">La cotización debe presentarse </w:t>
      </w:r>
      <w:r>
        <w:rPr>
          <w:rFonts w:ascii="Arial Narrow" w:hAnsi="Arial Narrow" w:cs="Arial"/>
          <w:sz w:val="18"/>
          <w:szCs w:val="18"/>
        </w:rPr>
        <w:t xml:space="preserve">en moneda local, </w:t>
      </w:r>
      <w:r w:rsidRPr="00430923">
        <w:rPr>
          <w:rFonts w:ascii="Arial Narrow" w:hAnsi="Arial Narrow" w:cs="Arial"/>
          <w:sz w:val="18"/>
          <w:szCs w:val="18"/>
        </w:rPr>
        <w:t>moneda que también será utilizada para el pago de los servicios. Se debe indicar el precio total de la cotización en palabras y en cifras, indicando el Impuesto al Valor Agregado por separado, cuando corresponda e incluyendo todos los impuestos, derechos y demás gravámenes de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7A5B" w14:textId="5C7AC575" w:rsidR="00F8038E" w:rsidRDefault="00F8038E" w:rsidP="004F17F1">
    <w:pPr>
      <w:pStyle w:val="Encabezado"/>
      <w:pBdr>
        <w:bottom w:val="single" w:sz="4" w:space="1" w:color="auto"/>
      </w:pBdr>
      <w:rPr>
        <w:rFonts w:ascii="Arial Narrow" w:hAnsi="Arial Narrow"/>
        <w:sz w:val="20"/>
        <w:szCs w:val="20"/>
        <w:lang w:val="es-MX"/>
      </w:rPr>
    </w:pPr>
    <w:r>
      <w:rPr>
        <w:noProof/>
        <w14:ligatures w14:val="standardContextual"/>
      </w:rPr>
      <w:drawing>
        <wp:anchor distT="0" distB="0" distL="114300" distR="114300" simplePos="0" relativeHeight="251658240" behindDoc="1" locked="0" layoutInCell="1" allowOverlap="1" wp14:anchorId="1862EBDE" wp14:editId="20D79B55">
          <wp:simplePos x="0" y="0"/>
          <wp:positionH relativeFrom="leftMargin">
            <wp:posOffset>233045</wp:posOffset>
          </wp:positionH>
          <wp:positionV relativeFrom="paragraph">
            <wp:posOffset>-311785</wp:posOffset>
          </wp:positionV>
          <wp:extent cx="733333" cy="723810"/>
          <wp:effectExtent l="0" t="0" r="0" b="635"/>
          <wp:wrapNone/>
          <wp:docPr id="20101301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30123" name=""/>
                  <pic:cNvPicPr/>
                </pic:nvPicPr>
                <pic:blipFill>
                  <a:blip r:embed="rId1">
                    <a:extLst>
                      <a:ext uri="{28A0092B-C50C-407E-A947-70E740481C1C}">
                        <a14:useLocalDpi xmlns:a14="http://schemas.microsoft.com/office/drawing/2010/main" val="0"/>
                      </a:ext>
                    </a:extLst>
                  </a:blip>
                  <a:stretch>
                    <a:fillRect/>
                  </a:stretch>
                </pic:blipFill>
                <pic:spPr>
                  <a:xfrm>
                    <a:off x="0" y="0"/>
                    <a:ext cx="733333" cy="723810"/>
                  </a:xfrm>
                  <a:prstGeom prst="rect">
                    <a:avLst/>
                  </a:prstGeom>
                </pic:spPr>
              </pic:pic>
            </a:graphicData>
          </a:graphic>
        </wp:anchor>
      </w:drawing>
    </w:r>
  </w:p>
  <w:p w14:paraId="54C4ABA0" w14:textId="1CDCC4E8" w:rsidR="004F17F1" w:rsidRPr="003C2148" w:rsidRDefault="004F17F1" w:rsidP="004F17F1">
    <w:pPr>
      <w:pStyle w:val="Encabezado"/>
      <w:pBdr>
        <w:bottom w:val="single" w:sz="4" w:space="1" w:color="auto"/>
      </w:pBdr>
      <w:rPr>
        <w:rFonts w:ascii="Arial Narrow" w:hAnsi="Arial Narrow"/>
        <w:sz w:val="20"/>
        <w:szCs w:val="20"/>
        <w:lang w:val="es-MX"/>
      </w:rPr>
    </w:pPr>
    <w:r>
      <w:rPr>
        <w:rFonts w:ascii="Arial Narrow" w:hAnsi="Arial Narrow"/>
        <w:sz w:val="20"/>
        <w:szCs w:val="20"/>
        <w:lang w:val="es-MX"/>
      </w:rPr>
      <w:t>Sección IV – Formulario de Cotización</w:t>
    </w:r>
  </w:p>
  <w:p w14:paraId="5BC67D92" w14:textId="77777777" w:rsidR="00142487" w:rsidRDefault="001424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0D9F"/>
    <w:multiLevelType w:val="hybridMultilevel"/>
    <w:tmpl w:val="378E9576"/>
    <w:lvl w:ilvl="0" w:tplc="F1B8B842">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9A347A"/>
    <w:multiLevelType w:val="hybridMultilevel"/>
    <w:tmpl w:val="870EBEFC"/>
    <w:lvl w:ilvl="0" w:tplc="240A000F">
      <w:start w:val="1"/>
      <w:numFmt w:val="decimal"/>
      <w:lvlText w:val="%1."/>
      <w:lvlJc w:val="left"/>
      <w:pPr>
        <w:ind w:left="360" w:hanging="360"/>
      </w:p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num w:numId="1" w16cid:durableId="203251910">
    <w:abstractNumId w:val="0"/>
  </w:num>
  <w:num w:numId="2" w16cid:durableId="139712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D9"/>
    <w:rsid w:val="000310D9"/>
    <w:rsid w:val="00142487"/>
    <w:rsid w:val="004F17F1"/>
    <w:rsid w:val="009B4A51"/>
    <w:rsid w:val="00BE6E73"/>
    <w:rsid w:val="00DC1E36"/>
    <w:rsid w:val="00F8038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AAF9F"/>
  <w15:chartTrackingRefBased/>
  <w15:docId w15:val="{0595E7D3-3D8B-46EA-8167-CBCE7F51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D9"/>
    <w:pPr>
      <w:spacing w:after="200" w:line="240" w:lineRule="auto"/>
    </w:pPr>
    <w:rPr>
      <w:rFonts w:ascii="Cambria" w:eastAsia="Cambria" w:hAnsi="Cambria" w:cs="Times New Roman"/>
      <w:sz w:val="24"/>
      <w:szCs w:val="24"/>
      <w:lang w:val="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Colorful List - Accent 11,Segundo nivel de viñetas,List Paragraph1,Segundo nivel de vi–etas,Párrafo de lista1,Segundo nivel de vi_etas,P‡rrafo de lista1,Fluvial1,titulo 3,Bullets,Ha,Gui"/>
    <w:basedOn w:val="Normal"/>
    <w:link w:val="PrrafodelistaCar"/>
    <w:uiPriority w:val="34"/>
    <w:qFormat/>
    <w:rsid w:val="000310D9"/>
    <w:pPr>
      <w:spacing w:after="0"/>
      <w:ind w:left="720"/>
      <w:contextualSpacing/>
    </w:pPr>
    <w:rPr>
      <w:rFonts w:ascii="Times New Roman" w:eastAsia="Times New Roman" w:hAnsi="Times New Roman"/>
      <w:lang w:val="es-ES" w:eastAsia="es-ES"/>
    </w:rPr>
  </w:style>
  <w:style w:type="paragraph" w:customStyle="1" w:styleId="Standard">
    <w:name w:val="Standard"/>
    <w:rsid w:val="000310D9"/>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14:ligatures w14:val="none"/>
    </w:rPr>
  </w:style>
  <w:style w:type="character" w:styleId="Refdenotaalpie">
    <w:name w:val="footnote reference"/>
    <w:uiPriority w:val="99"/>
    <w:rsid w:val="000310D9"/>
    <w:rPr>
      <w:position w:val="0"/>
      <w:vertAlign w:val="superscript"/>
    </w:rPr>
  </w:style>
  <w:style w:type="character" w:customStyle="1" w:styleId="PrrafodelistaCar">
    <w:name w:val="Párrafo de lista Car"/>
    <w:aliases w:val="Citation List Car,본문(내용) Car,List Paragraph (numbered (a)) Car,Colorful List - Accent 11 Car,Segundo nivel de viñetas Car,List Paragraph1 Car,Segundo nivel de vi–etas Car,Párrafo de lista1 Car,Segundo nivel de vi_etas Car,Ha Car"/>
    <w:basedOn w:val="Fuentedeprrafopredeter"/>
    <w:link w:val="Prrafodelista"/>
    <w:uiPriority w:val="34"/>
    <w:qFormat/>
    <w:rsid w:val="000310D9"/>
    <w:rPr>
      <w:rFonts w:ascii="Times New Roman" w:eastAsia="Times New Roman" w:hAnsi="Times New Roman" w:cs="Times New Roman"/>
      <w:sz w:val="24"/>
      <w:szCs w:val="24"/>
      <w:lang w:val="es-ES" w:eastAsia="es-ES"/>
      <w14:ligatures w14:val="none"/>
    </w:rPr>
  </w:style>
  <w:style w:type="paragraph" w:styleId="Encabezado">
    <w:name w:val="header"/>
    <w:aliases w:val="encabezado"/>
    <w:basedOn w:val="Normal"/>
    <w:link w:val="EncabezadoCar"/>
    <w:uiPriority w:val="99"/>
    <w:unhideWhenUsed/>
    <w:rsid w:val="00142487"/>
    <w:pPr>
      <w:tabs>
        <w:tab w:val="center" w:pos="4419"/>
        <w:tab w:val="right" w:pos="8838"/>
      </w:tabs>
      <w:spacing w:after="0"/>
    </w:pPr>
  </w:style>
  <w:style w:type="character" w:customStyle="1" w:styleId="EncabezadoCar">
    <w:name w:val="Encabezado Car"/>
    <w:aliases w:val="encabezado Car"/>
    <w:basedOn w:val="Fuentedeprrafopredeter"/>
    <w:link w:val="Encabezado"/>
    <w:uiPriority w:val="99"/>
    <w:rsid w:val="00142487"/>
    <w:rPr>
      <w:rFonts w:ascii="Cambria" w:eastAsia="Cambria" w:hAnsi="Cambria" w:cs="Times New Roman"/>
      <w:sz w:val="24"/>
      <w:szCs w:val="24"/>
      <w:lang w:val="es-CO"/>
      <w14:ligatures w14:val="none"/>
    </w:rPr>
  </w:style>
  <w:style w:type="paragraph" w:styleId="Piedepgina">
    <w:name w:val="footer"/>
    <w:basedOn w:val="Normal"/>
    <w:link w:val="PiedepginaCar"/>
    <w:uiPriority w:val="99"/>
    <w:unhideWhenUsed/>
    <w:rsid w:val="00142487"/>
    <w:pPr>
      <w:tabs>
        <w:tab w:val="center" w:pos="4419"/>
        <w:tab w:val="right" w:pos="8838"/>
      </w:tabs>
      <w:spacing w:after="0"/>
    </w:pPr>
  </w:style>
  <w:style w:type="character" w:customStyle="1" w:styleId="PiedepginaCar">
    <w:name w:val="Pie de página Car"/>
    <w:basedOn w:val="Fuentedeprrafopredeter"/>
    <w:link w:val="Piedepgina"/>
    <w:uiPriority w:val="99"/>
    <w:rsid w:val="00142487"/>
    <w:rPr>
      <w:rFonts w:ascii="Cambria" w:eastAsia="Cambria" w:hAnsi="Cambria" w:cs="Times New Roman"/>
      <w:sz w:val="24"/>
      <w:szCs w:val="24"/>
      <w:lang w:val="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4F498D2EFE54483B757D6982CC415" ma:contentTypeVersion="17" ma:contentTypeDescription="Create a new document." ma:contentTypeScope="" ma:versionID="bce81580ffa9d8f7b10d83468d43e8d5">
  <xsd:schema xmlns:xsd="http://www.w3.org/2001/XMLSchema" xmlns:xs="http://www.w3.org/2001/XMLSchema" xmlns:p="http://schemas.microsoft.com/office/2006/metadata/properties" xmlns:ns2="f2820490-6784-4bd2-8367-326970f62d80" xmlns:ns3="f0a3cab8-7007-4090-8e75-3bbd70960ed4" targetNamespace="http://schemas.microsoft.com/office/2006/metadata/properties" ma:root="true" ma:fieldsID="1a47b74fac19cca4298bd3e2b470cfe6" ns2:_="" ns3:_="">
    <xsd:import namespace="f2820490-6784-4bd2-8367-326970f62d80"/>
    <xsd:import namespace="f0a3cab8-7007-4090-8e75-3bbd70960e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20490-6784-4bd2-8367-326970f62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3cab8-7007-4090-8e75-3bbd70960e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135c0a-2d39-41e2-b38f-72a6ec81440f}" ma:internalName="TaxCatchAll" ma:showField="CatchAllData" ma:web="f0a3cab8-7007-4090-8e75-3bbd70960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820490-6784-4bd2-8367-326970f62d80">
      <Terms xmlns="http://schemas.microsoft.com/office/infopath/2007/PartnerControls"/>
    </lcf76f155ced4ddcb4097134ff3c332f>
    <TaxCatchAll xmlns="f0a3cab8-7007-4090-8e75-3bbd70960e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DF7EF-7AB7-403D-8DF7-636EF7F159FB}"/>
</file>

<file path=customXml/itemProps2.xml><?xml version="1.0" encoding="utf-8"?>
<ds:datastoreItem xmlns:ds="http://schemas.openxmlformats.org/officeDocument/2006/customXml" ds:itemID="{1121EC62-2153-44D4-AC53-02C5556786DC}">
  <ds:schemaRefs>
    <ds:schemaRef ds:uri="http://schemas.microsoft.com/office/2006/metadata/properties"/>
    <ds:schemaRef ds:uri="http://schemas.microsoft.com/office/infopath/2007/PartnerControls"/>
    <ds:schemaRef ds:uri="f2820490-6784-4bd2-8367-326970f62d80"/>
    <ds:schemaRef ds:uri="f0a3cab8-7007-4090-8e75-3bbd70960ed4"/>
  </ds:schemaRefs>
</ds:datastoreItem>
</file>

<file path=customXml/itemProps3.xml><?xml version="1.0" encoding="utf-8"?>
<ds:datastoreItem xmlns:ds="http://schemas.openxmlformats.org/officeDocument/2006/customXml" ds:itemID="{5B05BFBB-1913-45D2-BE18-EE7B269CD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Arciniegas, Angie</dc:creator>
  <cp:keywords/>
  <dc:description/>
  <cp:lastModifiedBy>Arciniegas, Angie</cp:lastModifiedBy>
  <cp:revision>4</cp:revision>
  <dcterms:created xsi:type="dcterms:W3CDTF">2023-08-15T20:31:00Z</dcterms:created>
  <dcterms:modified xsi:type="dcterms:W3CDTF">2023-08-15T20:53:00Z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0x0101002F54F498D2EFE54483B757D6982CC415</vt:lpwstr>
  </property>
  <property fmtid="{D5CDD505-2E9C-101B-9397-08002B2CF9AE}" pid="3" name="MediaServiceImageTags">
    <vt:lpwstr/>
  </property>
</Properties>
</file>